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5CC" w:rsidRDefault="00C475CC">
      <w:pPr>
        <w:rPr>
          <w:rFonts w:ascii="Calibri" w:eastAsia="Calibri" w:hAnsi="Calibri" w:cs="Times New Roman"/>
          <w:b/>
          <w:bCs/>
        </w:rPr>
      </w:pPr>
      <w:r w:rsidRPr="00C475CC">
        <w:rPr>
          <w:rFonts w:ascii="Calibri" w:eastAsia="Calibri" w:hAnsi="Calibri" w:cs="Times New Roman"/>
          <w:b/>
          <w:bCs/>
          <w:noProof/>
        </w:rPr>
        <w:drawing>
          <wp:inline distT="0" distB="0" distL="0" distR="0">
            <wp:extent cx="5943600" cy="10097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1009724"/>
                    </a:xfrm>
                    <a:prstGeom prst="rect">
                      <a:avLst/>
                    </a:prstGeom>
                    <a:noFill/>
                    <a:ln>
                      <a:noFill/>
                    </a:ln>
                  </pic:spPr>
                </pic:pic>
              </a:graphicData>
            </a:graphic>
          </wp:inline>
        </w:drawing>
      </w:r>
    </w:p>
    <w:p w:rsidR="00DB235C" w:rsidRPr="009103F9" w:rsidRDefault="00DB235C">
      <w:pPr>
        <w:rPr>
          <w:rFonts w:ascii="Times New Roman" w:eastAsia="Calibri" w:hAnsi="Times New Roman" w:cs="Times New Roman"/>
          <w:b/>
          <w:bCs/>
          <w:sz w:val="32"/>
          <w:szCs w:val="32"/>
        </w:rPr>
      </w:pPr>
      <w:r w:rsidRPr="009103F9">
        <w:rPr>
          <w:rFonts w:ascii="Times New Roman" w:eastAsia="Calibri" w:hAnsi="Times New Roman" w:cs="Times New Roman"/>
          <w:b/>
          <w:bCs/>
          <w:color w:val="FF0000"/>
          <w:sz w:val="32"/>
          <w:szCs w:val="32"/>
        </w:rPr>
        <w:t>B</w:t>
      </w:r>
      <w:r w:rsidRPr="009103F9">
        <w:rPr>
          <w:rFonts w:ascii="Times New Roman" w:eastAsia="Calibri" w:hAnsi="Times New Roman" w:cs="Times New Roman"/>
          <w:b/>
          <w:bCs/>
          <w:sz w:val="32"/>
          <w:szCs w:val="32"/>
        </w:rPr>
        <w:t xml:space="preserve">iostatistics, </w:t>
      </w:r>
      <w:r w:rsidRPr="009103F9">
        <w:rPr>
          <w:rFonts w:ascii="Times New Roman" w:eastAsia="Calibri" w:hAnsi="Times New Roman" w:cs="Times New Roman"/>
          <w:b/>
          <w:bCs/>
          <w:color w:val="FF0000"/>
          <w:sz w:val="32"/>
          <w:szCs w:val="32"/>
        </w:rPr>
        <w:t>E</w:t>
      </w:r>
      <w:r w:rsidRPr="009103F9">
        <w:rPr>
          <w:rFonts w:ascii="Times New Roman" w:eastAsia="Calibri" w:hAnsi="Times New Roman" w:cs="Times New Roman"/>
          <w:b/>
          <w:bCs/>
          <w:sz w:val="32"/>
          <w:szCs w:val="32"/>
        </w:rPr>
        <w:t xml:space="preserve">pidemiology, and </w:t>
      </w:r>
      <w:r w:rsidRPr="009103F9">
        <w:rPr>
          <w:rFonts w:ascii="Times New Roman" w:eastAsia="Calibri" w:hAnsi="Times New Roman" w:cs="Times New Roman"/>
          <w:b/>
          <w:bCs/>
          <w:color w:val="FF0000"/>
          <w:sz w:val="32"/>
          <w:szCs w:val="32"/>
        </w:rPr>
        <w:t>R</w:t>
      </w:r>
      <w:r w:rsidRPr="009103F9">
        <w:rPr>
          <w:rFonts w:ascii="Times New Roman" w:eastAsia="Calibri" w:hAnsi="Times New Roman" w:cs="Times New Roman"/>
          <w:b/>
          <w:bCs/>
          <w:sz w:val="32"/>
          <w:szCs w:val="32"/>
        </w:rPr>
        <w:t xml:space="preserve">esearch </w:t>
      </w:r>
      <w:r w:rsidRPr="009103F9">
        <w:rPr>
          <w:rFonts w:ascii="Times New Roman" w:eastAsia="Calibri" w:hAnsi="Times New Roman" w:cs="Times New Roman"/>
          <w:b/>
          <w:bCs/>
          <w:color w:val="FF0000"/>
          <w:sz w:val="32"/>
          <w:szCs w:val="32"/>
        </w:rPr>
        <w:t>D</w:t>
      </w:r>
      <w:r w:rsidRPr="009103F9">
        <w:rPr>
          <w:rFonts w:ascii="Times New Roman" w:eastAsia="Calibri" w:hAnsi="Times New Roman" w:cs="Times New Roman"/>
          <w:b/>
          <w:bCs/>
          <w:sz w:val="32"/>
          <w:szCs w:val="32"/>
        </w:rPr>
        <w:t xml:space="preserve">esign </w:t>
      </w:r>
      <w:r w:rsidR="005C4397" w:rsidRPr="005C4397">
        <w:rPr>
          <w:rFonts w:ascii="Times New Roman" w:eastAsia="Calibri" w:hAnsi="Times New Roman" w:cs="Times New Roman"/>
          <w:b/>
          <w:bCs/>
          <w:sz w:val="32"/>
          <w:szCs w:val="32"/>
        </w:rPr>
        <w:t xml:space="preserve">(BERD) </w:t>
      </w:r>
      <w:r w:rsidRPr="009103F9">
        <w:rPr>
          <w:rFonts w:ascii="Times New Roman" w:eastAsia="Calibri" w:hAnsi="Times New Roman" w:cs="Times New Roman"/>
          <w:b/>
          <w:bCs/>
          <w:sz w:val="32"/>
          <w:szCs w:val="32"/>
        </w:rPr>
        <w:t xml:space="preserve">Core </w:t>
      </w:r>
    </w:p>
    <w:p w:rsidR="009103F9" w:rsidRDefault="00DB235C" w:rsidP="009103F9">
      <w:pPr>
        <w:ind w:left="2160" w:firstLine="720"/>
        <w:rPr>
          <w:rFonts w:ascii="Times New Roman" w:eastAsia="Calibri" w:hAnsi="Times New Roman" w:cs="Times New Roman"/>
          <w:b/>
          <w:bCs/>
          <w:sz w:val="28"/>
          <w:szCs w:val="28"/>
        </w:rPr>
      </w:pPr>
      <w:r w:rsidRPr="009103F9">
        <w:rPr>
          <w:rFonts w:ascii="Times New Roman" w:eastAsia="Calibri" w:hAnsi="Times New Roman" w:cs="Times New Roman"/>
          <w:b/>
          <w:bCs/>
          <w:sz w:val="28"/>
          <w:szCs w:val="28"/>
        </w:rPr>
        <w:t>Clini</w:t>
      </w:r>
      <w:r w:rsidR="009103F9" w:rsidRPr="009103F9">
        <w:rPr>
          <w:rFonts w:ascii="Times New Roman" w:eastAsia="Calibri" w:hAnsi="Times New Roman" w:cs="Times New Roman"/>
          <w:b/>
          <w:bCs/>
          <w:sz w:val="28"/>
          <w:szCs w:val="28"/>
        </w:rPr>
        <w:t xml:space="preserve">cal Epidemiology Unit </w:t>
      </w:r>
    </w:p>
    <w:p w:rsidR="00951A60" w:rsidRPr="00951A60" w:rsidRDefault="00951A60" w:rsidP="009103F9">
      <w:pPr>
        <w:ind w:left="2160" w:firstLine="720"/>
        <w:rPr>
          <w:rFonts w:ascii="Times New Roman" w:eastAsia="Calibri" w:hAnsi="Times New Roman" w:cs="Times New Roman"/>
          <w:b/>
          <w:bCs/>
          <w:sz w:val="24"/>
          <w:szCs w:val="24"/>
        </w:rPr>
      </w:pPr>
      <w:r>
        <w:rPr>
          <w:rFonts w:ascii="Times New Roman" w:eastAsia="Calibri" w:hAnsi="Times New Roman" w:cs="Times New Roman"/>
          <w:b/>
          <w:bCs/>
          <w:sz w:val="28"/>
          <w:szCs w:val="28"/>
        </w:rPr>
        <w:t xml:space="preserve">    </w:t>
      </w:r>
      <w:r w:rsidRPr="00951A60">
        <w:rPr>
          <w:rFonts w:ascii="Times New Roman" w:eastAsia="Calibri" w:hAnsi="Times New Roman" w:cs="Times New Roman"/>
          <w:b/>
          <w:bCs/>
          <w:sz w:val="24"/>
          <w:szCs w:val="24"/>
        </w:rPr>
        <w:t>September 27</w:t>
      </w:r>
      <w:r w:rsidRPr="00951A60">
        <w:rPr>
          <w:rFonts w:ascii="Times New Roman" w:eastAsia="Calibri" w:hAnsi="Times New Roman" w:cs="Times New Roman"/>
          <w:b/>
          <w:bCs/>
          <w:sz w:val="24"/>
          <w:szCs w:val="24"/>
          <w:vertAlign w:val="superscript"/>
        </w:rPr>
        <w:t>th</w:t>
      </w:r>
      <w:r w:rsidRPr="00951A60">
        <w:rPr>
          <w:rFonts w:ascii="Times New Roman" w:eastAsia="Calibri" w:hAnsi="Times New Roman" w:cs="Times New Roman"/>
          <w:b/>
          <w:bCs/>
          <w:sz w:val="24"/>
          <w:szCs w:val="24"/>
        </w:rPr>
        <w:t>, 2019</w:t>
      </w:r>
    </w:p>
    <w:p w:rsidR="00821B35" w:rsidRPr="008606F6" w:rsidRDefault="003D27E0" w:rsidP="00821B35">
      <w:pPr>
        <w:rPr>
          <w:rFonts w:ascii="Times New Roman" w:eastAsia="Calibri" w:hAnsi="Times New Roman" w:cs="Times New Roman"/>
          <w:b/>
          <w:bCs/>
        </w:rPr>
      </w:pPr>
      <w:r>
        <w:rPr>
          <w:rFonts w:ascii="Times New Roman" w:eastAsia="Calibri" w:hAnsi="Times New Roman" w:cs="Times New Roman"/>
          <w:b/>
          <w:bCs/>
          <w:sz w:val="24"/>
          <w:szCs w:val="24"/>
        </w:rPr>
        <w:t xml:space="preserve">  </w:t>
      </w:r>
      <w:r w:rsidR="00951A60">
        <w:rPr>
          <w:rFonts w:ascii="Times New Roman" w:eastAsia="Calibri" w:hAnsi="Times New Roman" w:cs="Times New Roman"/>
          <w:b/>
          <w:bCs/>
          <w:sz w:val="24"/>
          <w:szCs w:val="24"/>
        </w:rPr>
        <w:t xml:space="preserve">Applied Example: </w:t>
      </w:r>
      <w:r w:rsidR="00DB235C" w:rsidRPr="00DB235C">
        <w:rPr>
          <w:rFonts w:ascii="Times New Roman" w:eastAsia="Calibri" w:hAnsi="Times New Roman" w:cs="Times New Roman"/>
          <w:b/>
          <w:bCs/>
          <w:sz w:val="24"/>
          <w:szCs w:val="24"/>
        </w:rPr>
        <w:t>Introduction to RO</w:t>
      </w:r>
      <w:r w:rsidR="009103F9">
        <w:rPr>
          <w:rFonts w:ascii="Times New Roman" w:eastAsia="Calibri" w:hAnsi="Times New Roman" w:cs="Times New Roman"/>
          <w:b/>
          <w:bCs/>
          <w:sz w:val="24"/>
          <w:szCs w:val="24"/>
        </w:rPr>
        <w:t>C Analysis in Clinical Research</w:t>
      </w:r>
      <w:r w:rsidR="008E0181" w:rsidRPr="008606F6">
        <w:rPr>
          <w:rFonts w:ascii="Times New Roman" w:eastAsia="Calibri" w:hAnsi="Times New Roman" w:cs="Times New Roman"/>
          <w:b/>
          <w:bCs/>
        </w:rPr>
        <w:t xml:space="preserve"> </w:t>
      </w:r>
    </w:p>
    <w:p w:rsidR="008E0181" w:rsidRPr="008E0181" w:rsidRDefault="008E0181" w:rsidP="00821B35">
      <w:pPr>
        <w:rPr>
          <w:rFonts w:ascii="Times New Roman" w:eastAsia="Calibri" w:hAnsi="Times New Roman" w:cs="Times New Roman"/>
          <w:b/>
          <w:i/>
          <w:sz w:val="24"/>
          <w:szCs w:val="24"/>
        </w:rPr>
      </w:pPr>
      <w:r w:rsidRPr="008E0181">
        <w:rPr>
          <w:rFonts w:ascii="Times New Roman" w:eastAsia="Calibri" w:hAnsi="Times New Roman" w:cs="Times New Roman"/>
          <w:b/>
          <w:i/>
          <w:sz w:val="24"/>
          <w:szCs w:val="24"/>
        </w:rPr>
        <w:t>A comparison of Injury Severity Score and New Injury Severity Score after penetrating trauma: A prospective analysis, Smith et al</w:t>
      </w:r>
      <w:r w:rsidR="0054669B">
        <w:rPr>
          <w:rFonts w:ascii="Times New Roman" w:eastAsia="Calibri" w:hAnsi="Times New Roman" w:cs="Times New Roman"/>
          <w:b/>
          <w:i/>
          <w:sz w:val="24"/>
          <w:szCs w:val="24"/>
        </w:rPr>
        <w:t>.</w:t>
      </w:r>
      <w:r w:rsidRPr="008E0181">
        <w:rPr>
          <w:rFonts w:ascii="Times New Roman" w:eastAsia="Calibri" w:hAnsi="Times New Roman" w:cs="Times New Roman"/>
          <w:b/>
          <w:i/>
          <w:sz w:val="24"/>
          <w:szCs w:val="24"/>
        </w:rPr>
        <w:t>, 2015</w:t>
      </w:r>
    </w:p>
    <w:p w:rsidR="008E0181" w:rsidRPr="008E0181" w:rsidRDefault="008E0181" w:rsidP="008E0181">
      <w:pPr>
        <w:spacing w:after="0" w:line="240" w:lineRule="auto"/>
        <w:rPr>
          <w:rFonts w:ascii="Times New Roman" w:eastAsia="Calibri" w:hAnsi="Times New Roman" w:cs="Times New Roman"/>
          <w:b/>
          <w:sz w:val="24"/>
          <w:szCs w:val="24"/>
        </w:rPr>
      </w:pPr>
    </w:p>
    <w:p w:rsidR="008E0181" w:rsidRPr="0054669B" w:rsidRDefault="008E0181" w:rsidP="008E0181">
      <w:pPr>
        <w:spacing w:after="0" w:line="240" w:lineRule="auto"/>
        <w:rPr>
          <w:rFonts w:ascii="Times New Roman" w:eastAsia="Calibri" w:hAnsi="Times New Roman" w:cs="Times New Roman"/>
        </w:rPr>
      </w:pPr>
      <w:r w:rsidRPr="0054669B">
        <w:rPr>
          <w:rFonts w:ascii="Times New Roman" w:eastAsia="Calibri" w:hAnsi="Times New Roman" w:cs="Times New Roman"/>
          <w:b/>
        </w:rPr>
        <w:t>Background (Smith et al</w:t>
      </w:r>
      <w:r w:rsidR="0054669B">
        <w:rPr>
          <w:rFonts w:ascii="Times New Roman" w:eastAsia="Calibri" w:hAnsi="Times New Roman" w:cs="Times New Roman"/>
          <w:b/>
        </w:rPr>
        <w:t>.</w:t>
      </w:r>
      <w:r w:rsidRPr="0054669B">
        <w:rPr>
          <w:rFonts w:ascii="Times New Roman" w:eastAsia="Calibri" w:hAnsi="Times New Roman" w:cs="Times New Roman"/>
          <w:b/>
        </w:rPr>
        <w:t>, Journal of Trauma and Acute Care Surgery, Volume 79(2), 2015):</w:t>
      </w:r>
      <w:r w:rsidRPr="0054669B">
        <w:rPr>
          <w:rFonts w:ascii="Times New Roman" w:eastAsia="Calibri" w:hAnsi="Times New Roman" w:cs="Times New Roman"/>
        </w:rPr>
        <w:t xml:space="preserve"> </w:t>
      </w:r>
    </w:p>
    <w:p w:rsidR="008E0181" w:rsidRPr="008E0181" w:rsidRDefault="008E0181" w:rsidP="008E0181">
      <w:pPr>
        <w:spacing w:after="0" w:line="240" w:lineRule="auto"/>
        <w:rPr>
          <w:rFonts w:ascii="Times New Roman" w:eastAsia="Calibri" w:hAnsi="Times New Roman" w:cs="Times New Roman"/>
          <w:sz w:val="24"/>
          <w:szCs w:val="24"/>
        </w:rPr>
      </w:pPr>
      <w:r w:rsidRPr="008E0181">
        <w:rPr>
          <w:rFonts w:ascii="Times New Roman" w:eastAsia="Calibri" w:hAnsi="Times New Roman" w:cs="Times New Roman"/>
          <w:sz w:val="24"/>
          <w:szCs w:val="24"/>
        </w:rPr>
        <w:t>The Injury Severity Score (ISS) has been validated in numerous studies and has become one of the most common trauma scoring systems since its inception. The ISS equation was later modified to create the New Injury Severity Score (NISS). By using the three most severe injuries regardless of body region, the NISS seems well suited to describe</w:t>
      </w:r>
      <w:bookmarkStart w:id="0" w:name="_GoBack"/>
      <w:bookmarkEnd w:id="0"/>
      <w:r w:rsidRPr="008E0181">
        <w:rPr>
          <w:rFonts w:ascii="Times New Roman" w:eastAsia="Calibri" w:hAnsi="Times New Roman" w:cs="Times New Roman"/>
          <w:sz w:val="24"/>
          <w:szCs w:val="24"/>
        </w:rPr>
        <w:t xml:space="preserve"> patients of penetrating trauma, where injuries often cluster within a single body region. We hypothesized that NISS would predict mortality better than ISS in patients with penetrating trauma.</w:t>
      </w:r>
    </w:p>
    <w:p w:rsidR="008E0181" w:rsidRDefault="008E0181"/>
    <w:p w:rsidR="008E0181" w:rsidRPr="008606F6" w:rsidRDefault="008E0181" w:rsidP="008E0181">
      <w:pPr>
        <w:pStyle w:val="ListParagraph"/>
        <w:numPr>
          <w:ilvl w:val="0"/>
          <w:numId w:val="1"/>
        </w:numPr>
        <w:rPr>
          <w:rFonts w:ascii="Times New Roman" w:hAnsi="Times New Roman" w:cs="Times New Roman"/>
          <w:sz w:val="24"/>
          <w:szCs w:val="24"/>
        </w:rPr>
      </w:pPr>
      <w:r w:rsidRPr="008606F6">
        <w:rPr>
          <w:rFonts w:ascii="Times New Roman" w:hAnsi="Times New Roman" w:cs="Times New Roman"/>
          <w:sz w:val="24"/>
          <w:szCs w:val="24"/>
        </w:rPr>
        <w:t>Read into SAS the provided dataset (injsev1.sas7bdat), which is similar to the one used by Smith et al.</w:t>
      </w:r>
    </w:p>
    <w:p w:rsidR="008E0181" w:rsidRPr="008606F6" w:rsidRDefault="008E0181" w:rsidP="008E0181">
      <w:pPr>
        <w:pStyle w:val="ListParagraph"/>
        <w:numPr>
          <w:ilvl w:val="0"/>
          <w:numId w:val="1"/>
        </w:numPr>
        <w:rPr>
          <w:rFonts w:ascii="Times New Roman" w:hAnsi="Times New Roman" w:cs="Times New Roman"/>
          <w:sz w:val="24"/>
          <w:szCs w:val="24"/>
        </w:rPr>
      </w:pPr>
      <w:r w:rsidRPr="008606F6">
        <w:rPr>
          <w:rFonts w:ascii="Times New Roman" w:hAnsi="Times New Roman" w:cs="Times New Roman"/>
          <w:sz w:val="24"/>
          <w:szCs w:val="24"/>
        </w:rPr>
        <w:t>Note in the space below</w:t>
      </w:r>
      <w:r w:rsidR="007A48D3">
        <w:rPr>
          <w:rFonts w:ascii="Times New Roman" w:hAnsi="Times New Roman" w:cs="Times New Roman"/>
          <w:sz w:val="24"/>
          <w:szCs w:val="24"/>
        </w:rPr>
        <w:t>,</w:t>
      </w:r>
      <w:r w:rsidRPr="008606F6">
        <w:rPr>
          <w:rFonts w:ascii="Times New Roman" w:hAnsi="Times New Roman" w:cs="Times New Roman"/>
          <w:sz w:val="24"/>
          <w:szCs w:val="24"/>
        </w:rPr>
        <w:t xml:space="preserve"> the </w:t>
      </w:r>
      <w:r w:rsidR="000B60ED" w:rsidRPr="008606F6">
        <w:rPr>
          <w:rFonts w:ascii="Times New Roman" w:hAnsi="Times New Roman" w:cs="Times New Roman"/>
          <w:sz w:val="24"/>
          <w:szCs w:val="24"/>
        </w:rPr>
        <w:t xml:space="preserve">total sample size, number who died, </w:t>
      </w:r>
      <w:r w:rsidRPr="008606F6">
        <w:rPr>
          <w:rFonts w:ascii="Times New Roman" w:hAnsi="Times New Roman" w:cs="Times New Roman"/>
          <w:sz w:val="24"/>
          <w:szCs w:val="24"/>
        </w:rPr>
        <w:t>number who survived, and the “prevalence” of mortality in this sample.</w:t>
      </w:r>
    </w:p>
    <w:p w:rsidR="008E0181" w:rsidRDefault="008E0181" w:rsidP="00AB660F">
      <w:pPr>
        <w:ind w:left="360"/>
      </w:pPr>
    </w:p>
    <w:p w:rsidR="00AB660F" w:rsidRPr="008606F6" w:rsidRDefault="00422AA6" w:rsidP="00AB660F">
      <w:pPr>
        <w:ind w:left="360"/>
        <w:rPr>
          <w:rFonts w:ascii="Times New Roman" w:hAnsi="Times New Roman" w:cs="Times New Roman"/>
          <w:b/>
          <w:sz w:val="24"/>
          <w:szCs w:val="24"/>
        </w:rPr>
      </w:pPr>
      <w:r w:rsidRPr="008606F6">
        <w:rPr>
          <w:rFonts w:ascii="Times New Roman" w:hAnsi="Times New Roman" w:cs="Times New Roman"/>
          <w:b/>
          <w:sz w:val="24"/>
          <w:szCs w:val="24"/>
        </w:rPr>
        <w:t xml:space="preserve">Part I: </w:t>
      </w:r>
      <w:r w:rsidR="007A48D3">
        <w:rPr>
          <w:rFonts w:ascii="Times New Roman" w:hAnsi="Times New Roman" w:cs="Times New Roman"/>
          <w:b/>
          <w:sz w:val="24"/>
          <w:szCs w:val="24"/>
        </w:rPr>
        <w:t xml:space="preserve">ISS </w:t>
      </w:r>
      <w:r w:rsidR="0051194F" w:rsidRPr="008606F6">
        <w:rPr>
          <w:rFonts w:ascii="Times New Roman" w:hAnsi="Times New Roman" w:cs="Times New Roman"/>
          <w:b/>
          <w:sz w:val="24"/>
          <w:szCs w:val="24"/>
        </w:rPr>
        <w:t>Test Performance</w:t>
      </w:r>
    </w:p>
    <w:p w:rsidR="006968E9" w:rsidRPr="00365314" w:rsidRDefault="006968E9" w:rsidP="006968E9">
      <w:pPr>
        <w:pStyle w:val="ListParagraph"/>
        <w:numPr>
          <w:ilvl w:val="0"/>
          <w:numId w:val="2"/>
        </w:numPr>
        <w:rPr>
          <w:rFonts w:ascii="Times New Roman" w:hAnsi="Times New Roman" w:cs="Times New Roman"/>
          <w:sz w:val="24"/>
          <w:szCs w:val="24"/>
        </w:rPr>
      </w:pPr>
      <w:r w:rsidRPr="00365314">
        <w:rPr>
          <w:rFonts w:ascii="Times New Roman" w:hAnsi="Times New Roman" w:cs="Times New Roman"/>
          <w:sz w:val="24"/>
          <w:szCs w:val="24"/>
        </w:rPr>
        <w:t>Explore the distribution of ISS scores for patients who died and those who survived</w:t>
      </w:r>
    </w:p>
    <w:p w:rsidR="0051194F" w:rsidRPr="00365314" w:rsidRDefault="008606F6" w:rsidP="0051194F">
      <w:pPr>
        <w:pStyle w:val="ListParagraph"/>
        <w:numPr>
          <w:ilvl w:val="0"/>
          <w:numId w:val="2"/>
        </w:numPr>
        <w:rPr>
          <w:rFonts w:ascii="Times New Roman" w:hAnsi="Times New Roman" w:cs="Times New Roman"/>
          <w:sz w:val="24"/>
          <w:szCs w:val="24"/>
        </w:rPr>
      </w:pPr>
      <w:r w:rsidRPr="00365314">
        <w:rPr>
          <w:rFonts w:ascii="Times New Roman" w:hAnsi="Times New Roman" w:cs="Times New Roman"/>
          <w:sz w:val="24"/>
          <w:szCs w:val="24"/>
        </w:rPr>
        <w:t xml:space="preserve">The ISS (and the NISS) are </w:t>
      </w:r>
      <w:proofErr w:type="gramStart"/>
      <w:r w:rsidRPr="00365314">
        <w:rPr>
          <w:rFonts w:ascii="Times New Roman" w:hAnsi="Times New Roman" w:cs="Times New Roman"/>
          <w:sz w:val="24"/>
          <w:szCs w:val="24"/>
        </w:rPr>
        <w:t xml:space="preserve">both </w:t>
      </w:r>
      <w:r w:rsidR="0051194F" w:rsidRPr="00365314">
        <w:rPr>
          <w:rFonts w:ascii="Times New Roman" w:hAnsi="Times New Roman" w:cs="Times New Roman"/>
          <w:sz w:val="24"/>
          <w:szCs w:val="24"/>
        </w:rPr>
        <w:t>multilevel or</w:t>
      </w:r>
      <w:proofErr w:type="gramEnd"/>
      <w:r w:rsidR="0051194F" w:rsidRPr="00365314">
        <w:rPr>
          <w:rFonts w:ascii="Times New Roman" w:hAnsi="Times New Roman" w:cs="Times New Roman"/>
          <w:sz w:val="24"/>
          <w:szCs w:val="24"/>
        </w:rPr>
        <w:t xml:space="preserve"> continuous measures.  Use SAS to create a new variable that dichotomizes the ISS at different “</w:t>
      </w:r>
      <w:proofErr w:type="spellStart"/>
      <w:r w:rsidR="0051194F" w:rsidRPr="00365314">
        <w:rPr>
          <w:rFonts w:ascii="Times New Roman" w:hAnsi="Times New Roman" w:cs="Times New Roman"/>
          <w:sz w:val="24"/>
          <w:szCs w:val="24"/>
        </w:rPr>
        <w:t>cutpoints</w:t>
      </w:r>
      <w:proofErr w:type="spellEnd"/>
      <w:r w:rsidR="0051194F" w:rsidRPr="00365314">
        <w:rPr>
          <w:rFonts w:ascii="Times New Roman" w:hAnsi="Times New Roman" w:cs="Times New Roman"/>
          <w:sz w:val="24"/>
          <w:szCs w:val="24"/>
        </w:rPr>
        <w:t xml:space="preserve">” and explore how the ISS’ sensitivity and specificity differs at these </w:t>
      </w:r>
      <w:proofErr w:type="spellStart"/>
      <w:r w:rsidR="0051194F" w:rsidRPr="00365314">
        <w:rPr>
          <w:rFonts w:ascii="Times New Roman" w:hAnsi="Times New Roman" w:cs="Times New Roman"/>
          <w:sz w:val="24"/>
          <w:szCs w:val="24"/>
        </w:rPr>
        <w:t>cutpoints</w:t>
      </w:r>
      <w:proofErr w:type="spellEnd"/>
      <w:r w:rsidR="0051194F" w:rsidRPr="00365314">
        <w:rPr>
          <w:rFonts w:ascii="Times New Roman" w:hAnsi="Times New Roman" w:cs="Times New Roman"/>
          <w:sz w:val="24"/>
          <w:szCs w:val="24"/>
        </w:rPr>
        <w:t xml:space="preserve">.  </w:t>
      </w:r>
    </w:p>
    <w:p w:rsidR="007A48D3" w:rsidRPr="00365314" w:rsidRDefault="00052BA4" w:rsidP="00596553">
      <w:pPr>
        <w:pStyle w:val="ListParagraph"/>
        <w:numPr>
          <w:ilvl w:val="0"/>
          <w:numId w:val="2"/>
        </w:numPr>
        <w:rPr>
          <w:rFonts w:ascii="Times New Roman" w:hAnsi="Times New Roman" w:cs="Times New Roman"/>
          <w:sz w:val="24"/>
          <w:szCs w:val="24"/>
        </w:rPr>
      </w:pPr>
      <w:r w:rsidRPr="00365314">
        <w:rPr>
          <w:rFonts w:ascii="Times New Roman" w:hAnsi="Times New Roman" w:cs="Times New Roman"/>
          <w:sz w:val="24"/>
          <w:szCs w:val="24"/>
        </w:rPr>
        <w:t xml:space="preserve">Examine the output </w:t>
      </w:r>
      <w:r w:rsidR="00365314" w:rsidRPr="00365314">
        <w:rPr>
          <w:rFonts w:ascii="Times New Roman" w:hAnsi="Times New Roman" w:cs="Times New Roman"/>
          <w:sz w:val="24"/>
          <w:szCs w:val="24"/>
        </w:rPr>
        <w:t>from the two PROC LOGISTIC provided</w:t>
      </w:r>
      <w:r w:rsidRPr="00365314">
        <w:rPr>
          <w:rFonts w:ascii="Times New Roman" w:hAnsi="Times New Roman" w:cs="Times New Roman"/>
          <w:sz w:val="24"/>
          <w:szCs w:val="24"/>
        </w:rPr>
        <w:t xml:space="preserve"> to verify that the AUC that PROC LOGISTIC calculated for the ISS is equal to the c statistic.  </w:t>
      </w:r>
    </w:p>
    <w:p w:rsidR="007A48D3" w:rsidRPr="00365314" w:rsidRDefault="007A48D3" w:rsidP="007A48D3">
      <w:pPr>
        <w:pStyle w:val="ListParagraph"/>
        <w:rPr>
          <w:rFonts w:ascii="Times New Roman" w:hAnsi="Times New Roman" w:cs="Times New Roman"/>
          <w:sz w:val="24"/>
          <w:szCs w:val="24"/>
        </w:rPr>
      </w:pPr>
    </w:p>
    <w:p w:rsidR="007A48D3" w:rsidRPr="00365314" w:rsidRDefault="007A48D3" w:rsidP="007A48D3">
      <w:pPr>
        <w:pStyle w:val="ListParagraph"/>
        <w:rPr>
          <w:rFonts w:ascii="Times New Roman" w:hAnsi="Times New Roman" w:cs="Times New Roman"/>
          <w:sz w:val="24"/>
          <w:szCs w:val="24"/>
        </w:rPr>
      </w:pPr>
      <w:r w:rsidRPr="00365314">
        <w:rPr>
          <w:rFonts w:ascii="Times New Roman" w:hAnsi="Times New Roman" w:cs="Times New Roman"/>
          <w:sz w:val="24"/>
          <w:szCs w:val="24"/>
        </w:rPr>
        <w:t xml:space="preserve">Report here, the estimated AUC (and its 95% CI) for ISS in terms of its </w:t>
      </w:r>
      <w:r w:rsidR="00E8395E" w:rsidRPr="00365314">
        <w:rPr>
          <w:rFonts w:ascii="Times New Roman" w:hAnsi="Times New Roman" w:cs="Times New Roman"/>
          <w:sz w:val="24"/>
          <w:szCs w:val="24"/>
        </w:rPr>
        <w:t>accuracy in</w:t>
      </w:r>
      <w:r w:rsidRPr="00365314">
        <w:rPr>
          <w:rFonts w:ascii="Times New Roman" w:hAnsi="Times New Roman" w:cs="Times New Roman"/>
          <w:sz w:val="24"/>
          <w:szCs w:val="24"/>
        </w:rPr>
        <w:t xml:space="preserve"> predicting mortality.</w:t>
      </w:r>
    </w:p>
    <w:p w:rsidR="007A48D3" w:rsidRPr="00365314" w:rsidRDefault="007A48D3" w:rsidP="007A48D3">
      <w:pPr>
        <w:pStyle w:val="ListParagraph"/>
        <w:rPr>
          <w:rFonts w:ascii="Times New Roman" w:hAnsi="Times New Roman" w:cs="Times New Roman"/>
          <w:sz w:val="24"/>
          <w:szCs w:val="24"/>
        </w:rPr>
      </w:pPr>
    </w:p>
    <w:p w:rsidR="007A48D3" w:rsidRDefault="007A48D3" w:rsidP="007A48D3">
      <w:pPr>
        <w:pStyle w:val="ListParagraph"/>
        <w:rPr>
          <w:rFonts w:ascii="Times New Roman" w:hAnsi="Times New Roman" w:cs="Times New Roman"/>
          <w:sz w:val="24"/>
          <w:szCs w:val="24"/>
        </w:rPr>
      </w:pPr>
      <w:r w:rsidRPr="00365314">
        <w:rPr>
          <w:rFonts w:ascii="Times New Roman" w:hAnsi="Times New Roman" w:cs="Times New Roman"/>
          <w:sz w:val="24"/>
          <w:szCs w:val="24"/>
        </w:rPr>
        <w:lastRenderedPageBreak/>
        <w:t>Comment on the predictive accuracy of ISS in predicting mortality following a penetrating injury</w:t>
      </w:r>
    </w:p>
    <w:p w:rsidR="00C00BBC" w:rsidRPr="00365314" w:rsidRDefault="00C00BBC" w:rsidP="007A48D3">
      <w:pPr>
        <w:pStyle w:val="ListParagraph"/>
        <w:rPr>
          <w:rFonts w:ascii="Times New Roman" w:hAnsi="Times New Roman" w:cs="Times New Roman"/>
          <w:sz w:val="24"/>
          <w:szCs w:val="24"/>
        </w:rPr>
      </w:pPr>
    </w:p>
    <w:p w:rsidR="00C466F0" w:rsidRPr="00365314" w:rsidRDefault="00C466F0" w:rsidP="00C466F0">
      <w:pPr>
        <w:pStyle w:val="ListParagraph"/>
        <w:numPr>
          <w:ilvl w:val="0"/>
          <w:numId w:val="2"/>
        </w:numPr>
        <w:rPr>
          <w:rFonts w:ascii="Times New Roman" w:hAnsi="Times New Roman" w:cs="Times New Roman"/>
          <w:sz w:val="24"/>
          <w:szCs w:val="24"/>
        </w:rPr>
      </w:pPr>
      <w:r w:rsidRPr="00365314">
        <w:rPr>
          <w:rFonts w:ascii="Times New Roman" w:hAnsi="Times New Roman" w:cs="Times New Roman"/>
          <w:sz w:val="24"/>
          <w:szCs w:val="24"/>
        </w:rPr>
        <w:t xml:space="preserve">On the ROC curve produced </w:t>
      </w:r>
      <w:r w:rsidR="007A48D3" w:rsidRPr="00365314">
        <w:rPr>
          <w:rFonts w:ascii="Times New Roman" w:hAnsi="Times New Roman" w:cs="Times New Roman"/>
          <w:sz w:val="24"/>
          <w:szCs w:val="24"/>
        </w:rPr>
        <w:t>via PROC SGPLOT</w:t>
      </w:r>
      <w:r w:rsidRPr="00365314">
        <w:rPr>
          <w:rFonts w:ascii="Times New Roman" w:hAnsi="Times New Roman" w:cs="Times New Roman"/>
          <w:sz w:val="24"/>
          <w:szCs w:val="24"/>
        </w:rPr>
        <w:t xml:space="preserve">, find the four </w:t>
      </w:r>
      <w:proofErr w:type="spellStart"/>
      <w:r w:rsidRPr="00365314">
        <w:rPr>
          <w:rFonts w:ascii="Times New Roman" w:hAnsi="Times New Roman" w:cs="Times New Roman"/>
          <w:sz w:val="24"/>
          <w:szCs w:val="24"/>
        </w:rPr>
        <w:t>cutpoints</w:t>
      </w:r>
      <w:proofErr w:type="spellEnd"/>
      <w:r w:rsidRPr="00365314">
        <w:rPr>
          <w:rFonts w:ascii="Times New Roman" w:hAnsi="Times New Roman" w:cs="Times New Roman"/>
          <w:sz w:val="24"/>
          <w:szCs w:val="24"/>
        </w:rPr>
        <w:t xml:space="preserve"> you explored in </w:t>
      </w:r>
      <w:r w:rsidR="007A48D3" w:rsidRPr="00365314">
        <w:rPr>
          <w:rFonts w:ascii="Times New Roman" w:hAnsi="Times New Roman" w:cs="Times New Roman"/>
          <w:sz w:val="24"/>
          <w:szCs w:val="24"/>
        </w:rPr>
        <w:t>b</w:t>
      </w:r>
      <w:r w:rsidRPr="00365314">
        <w:rPr>
          <w:rFonts w:ascii="Times New Roman" w:hAnsi="Times New Roman" w:cs="Times New Roman"/>
          <w:sz w:val="24"/>
          <w:szCs w:val="24"/>
        </w:rPr>
        <w:t xml:space="preserve">, and compare your calculations of Sn and </w:t>
      </w:r>
      <w:proofErr w:type="spellStart"/>
      <w:r w:rsidRPr="00365314">
        <w:rPr>
          <w:rFonts w:ascii="Times New Roman" w:hAnsi="Times New Roman" w:cs="Times New Roman"/>
          <w:sz w:val="24"/>
          <w:szCs w:val="24"/>
        </w:rPr>
        <w:t>Sp</w:t>
      </w:r>
      <w:proofErr w:type="spellEnd"/>
      <w:r w:rsidRPr="00365314">
        <w:rPr>
          <w:rFonts w:ascii="Times New Roman" w:hAnsi="Times New Roman" w:cs="Times New Roman"/>
          <w:sz w:val="24"/>
          <w:szCs w:val="24"/>
        </w:rPr>
        <w:t xml:space="preserve"> with the plotted values.</w:t>
      </w:r>
    </w:p>
    <w:p w:rsidR="007A48D3" w:rsidRPr="00365314" w:rsidRDefault="007A48D3" w:rsidP="007A48D3">
      <w:pPr>
        <w:pStyle w:val="ListParagraph"/>
        <w:rPr>
          <w:rFonts w:ascii="Times New Roman" w:hAnsi="Times New Roman" w:cs="Times New Roman"/>
          <w:sz w:val="24"/>
          <w:szCs w:val="24"/>
        </w:rPr>
      </w:pPr>
    </w:p>
    <w:p w:rsidR="007A48D3" w:rsidRPr="00365314" w:rsidRDefault="007A48D3" w:rsidP="007A48D3">
      <w:pPr>
        <w:pStyle w:val="ListParagraph"/>
        <w:rPr>
          <w:rFonts w:ascii="Times New Roman" w:hAnsi="Times New Roman" w:cs="Times New Roman"/>
          <w:sz w:val="24"/>
          <w:szCs w:val="24"/>
        </w:rPr>
      </w:pPr>
      <w:r w:rsidRPr="00365314">
        <w:rPr>
          <w:rFonts w:ascii="Times New Roman" w:hAnsi="Times New Roman" w:cs="Times New Roman"/>
          <w:sz w:val="24"/>
          <w:szCs w:val="24"/>
        </w:rPr>
        <w:t xml:space="preserve">Examine the ROC curve to identify the </w:t>
      </w:r>
      <w:proofErr w:type="spellStart"/>
      <w:r w:rsidRPr="00365314">
        <w:rPr>
          <w:rFonts w:ascii="Times New Roman" w:hAnsi="Times New Roman" w:cs="Times New Roman"/>
          <w:sz w:val="24"/>
          <w:szCs w:val="24"/>
        </w:rPr>
        <w:t>cutpoint</w:t>
      </w:r>
      <w:proofErr w:type="spellEnd"/>
      <w:r w:rsidRPr="00365314">
        <w:rPr>
          <w:rFonts w:ascii="Times New Roman" w:hAnsi="Times New Roman" w:cs="Times New Roman"/>
          <w:sz w:val="24"/>
          <w:szCs w:val="24"/>
        </w:rPr>
        <w:t xml:space="preserve"> that maximizes the sum of sensitivity and specificity (the one closest to the upper left corner) for predicting mortality following a penetrating injury.</w:t>
      </w:r>
    </w:p>
    <w:p w:rsidR="007A48D3" w:rsidRPr="00365314" w:rsidRDefault="007A48D3" w:rsidP="007A48D3">
      <w:pPr>
        <w:pStyle w:val="ListParagraph"/>
        <w:rPr>
          <w:rFonts w:ascii="Times New Roman" w:hAnsi="Times New Roman" w:cs="Times New Roman"/>
          <w:sz w:val="24"/>
          <w:szCs w:val="24"/>
        </w:rPr>
      </w:pPr>
    </w:p>
    <w:p w:rsidR="00E8395E" w:rsidRPr="00365314" w:rsidRDefault="00E8395E" w:rsidP="007A48D3">
      <w:pPr>
        <w:pStyle w:val="ListParagraph"/>
        <w:rPr>
          <w:rFonts w:ascii="Times New Roman" w:hAnsi="Times New Roman" w:cs="Times New Roman"/>
          <w:sz w:val="24"/>
          <w:szCs w:val="24"/>
        </w:rPr>
      </w:pPr>
    </w:p>
    <w:p w:rsidR="00E8395E" w:rsidRDefault="00E8395E" w:rsidP="00E8395E">
      <w:pPr>
        <w:ind w:left="360"/>
        <w:rPr>
          <w:rFonts w:ascii="Times New Roman" w:hAnsi="Times New Roman" w:cs="Times New Roman"/>
          <w:b/>
          <w:sz w:val="24"/>
          <w:szCs w:val="24"/>
        </w:rPr>
      </w:pPr>
      <w:r w:rsidRPr="008606F6">
        <w:rPr>
          <w:rFonts w:ascii="Times New Roman" w:hAnsi="Times New Roman" w:cs="Times New Roman"/>
          <w:b/>
          <w:sz w:val="24"/>
          <w:szCs w:val="24"/>
        </w:rPr>
        <w:t>Part I</w:t>
      </w:r>
      <w:r>
        <w:rPr>
          <w:rFonts w:ascii="Times New Roman" w:hAnsi="Times New Roman" w:cs="Times New Roman"/>
          <w:b/>
          <w:sz w:val="24"/>
          <w:szCs w:val="24"/>
        </w:rPr>
        <w:t>I</w:t>
      </w:r>
      <w:r w:rsidRPr="008606F6">
        <w:rPr>
          <w:rFonts w:ascii="Times New Roman" w:hAnsi="Times New Roman" w:cs="Times New Roman"/>
          <w:b/>
          <w:sz w:val="24"/>
          <w:szCs w:val="24"/>
        </w:rPr>
        <w:t xml:space="preserve">: </w:t>
      </w:r>
      <w:r>
        <w:rPr>
          <w:rFonts w:ascii="Times New Roman" w:hAnsi="Times New Roman" w:cs="Times New Roman"/>
          <w:b/>
          <w:sz w:val="24"/>
          <w:szCs w:val="24"/>
        </w:rPr>
        <w:t>Comparison of ISS and NISS in Predicting Mortality</w:t>
      </w:r>
      <w:r w:rsidR="0015539A">
        <w:rPr>
          <w:rFonts w:ascii="Times New Roman" w:hAnsi="Times New Roman" w:cs="Times New Roman"/>
          <w:b/>
          <w:sz w:val="24"/>
          <w:szCs w:val="24"/>
        </w:rPr>
        <w:t xml:space="preserve"> and; Added Prognostic Value</w:t>
      </w:r>
    </w:p>
    <w:p w:rsidR="00E8395E" w:rsidRDefault="00E8395E" w:rsidP="00E8395E">
      <w:pPr>
        <w:ind w:left="360"/>
        <w:rPr>
          <w:rFonts w:ascii="Times New Roman" w:hAnsi="Times New Roman" w:cs="Times New Roman"/>
          <w:b/>
          <w:sz w:val="24"/>
          <w:szCs w:val="24"/>
        </w:rPr>
      </w:pPr>
    </w:p>
    <w:p w:rsidR="00E8395E" w:rsidRDefault="00E8395E" w:rsidP="00E8395E">
      <w:pPr>
        <w:ind w:left="360"/>
        <w:rPr>
          <w:rFonts w:ascii="Times New Roman" w:hAnsi="Times New Roman" w:cs="Times New Roman"/>
          <w:b/>
          <w:sz w:val="24"/>
          <w:szCs w:val="24"/>
        </w:rPr>
      </w:pPr>
      <w:r>
        <w:rPr>
          <w:rFonts w:ascii="Times New Roman" w:hAnsi="Times New Roman" w:cs="Times New Roman"/>
          <w:b/>
          <w:sz w:val="24"/>
          <w:szCs w:val="24"/>
        </w:rPr>
        <w:t>Comparison of Correlated</w:t>
      </w:r>
      <w:r w:rsidR="00B60851">
        <w:rPr>
          <w:rFonts w:ascii="Times New Roman" w:hAnsi="Times New Roman" w:cs="Times New Roman"/>
          <w:b/>
          <w:sz w:val="24"/>
          <w:szCs w:val="24"/>
        </w:rPr>
        <w:t xml:space="preserve"> (Dependent)</w:t>
      </w:r>
      <w:r>
        <w:rPr>
          <w:rFonts w:ascii="Times New Roman" w:hAnsi="Times New Roman" w:cs="Times New Roman"/>
          <w:b/>
          <w:sz w:val="24"/>
          <w:szCs w:val="24"/>
        </w:rPr>
        <w:t xml:space="preserve"> AUCs</w:t>
      </w:r>
    </w:p>
    <w:p w:rsidR="00E8395E" w:rsidRDefault="00B00619" w:rsidP="00E8395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Using the SAS program provided, c</w:t>
      </w:r>
      <w:r w:rsidR="00E8395E" w:rsidRPr="00E8395E">
        <w:rPr>
          <w:rFonts w:ascii="Times New Roman" w:hAnsi="Times New Roman" w:cs="Times New Roman"/>
          <w:sz w:val="24"/>
          <w:szCs w:val="24"/>
        </w:rPr>
        <w:t xml:space="preserve">ompare the performance of </w:t>
      </w:r>
      <w:r>
        <w:rPr>
          <w:rFonts w:ascii="Times New Roman" w:hAnsi="Times New Roman" w:cs="Times New Roman"/>
          <w:sz w:val="24"/>
          <w:szCs w:val="24"/>
        </w:rPr>
        <w:t xml:space="preserve">the </w:t>
      </w:r>
      <w:r w:rsidR="00E8395E" w:rsidRPr="00E8395E">
        <w:rPr>
          <w:rFonts w:ascii="Times New Roman" w:hAnsi="Times New Roman" w:cs="Times New Roman"/>
          <w:sz w:val="24"/>
          <w:szCs w:val="24"/>
        </w:rPr>
        <w:t>ISS and the NISS in predicting mortality from penetrating injury.  Does one predict mortality better than the other?</w:t>
      </w:r>
      <w:r w:rsidR="0054669B">
        <w:rPr>
          <w:rFonts w:ascii="Times New Roman" w:hAnsi="Times New Roman" w:cs="Times New Roman"/>
          <w:sz w:val="24"/>
          <w:szCs w:val="24"/>
        </w:rPr>
        <w:t xml:space="preserve"> </w:t>
      </w:r>
      <w:r w:rsidR="00106DE4" w:rsidRPr="008C287E">
        <w:rPr>
          <w:rFonts w:ascii="Times New Roman" w:hAnsi="Times New Roman" w:cs="Times New Roman"/>
          <w:i/>
          <w:sz w:val="24"/>
          <w:szCs w:val="24"/>
        </w:rPr>
        <w:t>Also see STATA results provided re: parametric vs non-parametric results/graphs.</w:t>
      </w:r>
      <w:r w:rsidR="00106DE4">
        <w:rPr>
          <w:rFonts w:ascii="Times New Roman" w:hAnsi="Times New Roman" w:cs="Times New Roman"/>
          <w:sz w:val="24"/>
          <w:szCs w:val="24"/>
        </w:rPr>
        <w:t xml:space="preserve">  </w:t>
      </w:r>
    </w:p>
    <w:p w:rsidR="00EA001E" w:rsidRPr="00EA001E" w:rsidRDefault="00EA001E" w:rsidP="00EA001E">
      <w:pPr>
        <w:ind w:left="360"/>
        <w:rPr>
          <w:rFonts w:ascii="Times New Roman" w:hAnsi="Times New Roman" w:cs="Times New Roman"/>
          <w:b/>
          <w:sz w:val="24"/>
          <w:szCs w:val="24"/>
        </w:rPr>
      </w:pPr>
      <w:r w:rsidRPr="00EA001E">
        <w:rPr>
          <w:rFonts w:ascii="Times New Roman" w:hAnsi="Times New Roman" w:cs="Times New Roman"/>
          <w:b/>
          <w:sz w:val="24"/>
          <w:szCs w:val="24"/>
        </w:rPr>
        <w:t>Added Prognostic Value</w:t>
      </w:r>
    </w:p>
    <w:p w:rsidR="00EA001E" w:rsidRDefault="00EA001E" w:rsidP="00EA001E">
      <w:pPr>
        <w:pStyle w:val="ListParagraph"/>
        <w:rPr>
          <w:rFonts w:ascii="Times New Roman" w:hAnsi="Times New Roman" w:cs="Times New Roman"/>
          <w:sz w:val="24"/>
          <w:szCs w:val="24"/>
        </w:rPr>
      </w:pPr>
    </w:p>
    <w:p w:rsidR="00EA001E" w:rsidRPr="00E8395E" w:rsidRDefault="00781493" w:rsidP="00E8395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Using the SAS program provided, assess the ‘added’ prognostic value of age i.e. once we know the patient’s injury severity score, </w:t>
      </w: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knowing their age improve our prediction of mortality?</w:t>
      </w:r>
    </w:p>
    <w:p w:rsidR="00E8395E" w:rsidRDefault="00E8395E" w:rsidP="007A48D3">
      <w:pPr>
        <w:pStyle w:val="ListParagraph"/>
        <w:rPr>
          <w:rFonts w:ascii="Times New Roman" w:hAnsi="Times New Roman" w:cs="Times New Roman"/>
        </w:rPr>
      </w:pPr>
    </w:p>
    <w:p w:rsidR="00E8395E" w:rsidRDefault="00E8395E" w:rsidP="00E8395E">
      <w:pPr>
        <w:ind w:left="360"/>
        <w:rPr>
          <w:rFonts w:ascii="Times New Roman" w:hAnsi="Times New Roman" w:cs="Times New Roman"/>
          <w:b/>
          <w:sz w:val="24"/>
          <w:szCs w:val="24"/>
        </w:rPr>
      </w:pPr>
      <w:r>
        <w:rPr>
          <w:rFonts w:ascii="Times New Roman" w:hAnsi="Times New Roman" w:cs="Times New Roman"/>
          <w:b/>
          <w:sz w:val="24"/>
          <w:szCs w:val="24"/>
        </w:rPr>
        <w:t>Comparison of Independent AUCs</w:t>
      </w:r>
    </w:p>
    <w:p w:rsidR="007A48D3" w:rsidRDefault="00365314" w:rsidP="00365314">
      <w:pPr>
        <w:pStyle w:val="ListParagraph"/>
        <w:numPr>
          <w:ilvl w:val="0"/>
          <w:numId w:val="3"/>
        </w:numPr>
        <w:rPr>
          <w:rFonts w:ascii="Times New Roman" w:hAnsi="Times New Roman" w:cs="Times New Roman"/>
          <w:sz w:val="24"/>
          <w:szCs w:val="24"/>
        </w:rPr>
      </w:pPr>
      <w:r w:rsidRPr="00365314">
        <w:rPr>
          <w:rFonts w:ascii="Times New Roman" w:hAnsi="Times New Roman" w:cs="Times New Roman"/>
          <w:sz w:val="24"/>
          <w:szCs w:val="24"/>
        </w:rPr>
        <w:t>Using the SAS program provided, evaluate whether  the NISS predicts mortality similarly in patients younger than 45 years and those 45 years and older</w:t>
      </w:r>
    </w:p>
    <w:p w:rsidR="00CD5FF7" w:rsidRDefault="00CD5FF7" w:rsidP="00CD5FF7">
      <w:pPr>
        <w:pStyle w:val="ListParagraph"/>
        <w:rPr>
          <w:rFonts w:ascii="Times New Roman" w:hAnsi="Times New Roman" w:cs="Times New Roman"/>
          <w:sz w:val="24"/>
          <w:szCs w:val="24"/>
        </w:rPr>
      </w:pPr>
    </w:p>
    <w:p w:rsidR="00CD5FF7" w:rsidRPr="00365314" w:rsidRDefault="00CD5FF7" w:rsidP="00CD5FF7">
      <w:pPr>
        <w:pStyle w:val="ListParagraph"/>
        <w:rPr>
          <w:rFonts w:ascii="Times New Roman" w:hAnsi="Times New Roman" w:cs="Times New Roman"/>
          <w:sz w:val="24"/>
          <w:szCs w:val="24"/>
        </w:rPr>
      </w:pPr>
    </w:p>
    <w:p w:rsidR="0054669B" w:rsidRDefault="00853259" w:rsidP="00853259">
      <w:pPr>
        <w:ind w:left="360"/>
        <w:rPr>
          <w:rFonts w:ascii="Times New Roman" w:hAnsi="Times New Roman" w:cs="Times New Roman"/>
          <w:b/>
          <w:sz w:val="24"/>
          <w:szCs w:val="24"/>
        </w:rPr>
      </w:pPr>
      <w:r w:rsidRPr="00853259">
        <w:rPr>
          <w:rFonts w:ascii="Times New Roman" w:hAnsi="Times New Roman" w:cs="Times New Roman"/>
          <w:b/>
          <w:sz w:val="24"/>
          <w:szCs w:val="24"/>
        </w:rPr>
        <w:t>Clinical Criteria</w:t>
      </w:r>
      <w:r w:rsidR="006D6367">
        <w:rPr>
          <w:rFonts w:ascii="Times New Roman" w:hAnsi="Times New Roman" w:cs="Times New Roman"/>
          <w:b/>
          <w:sz w:val="24"/>
          <w:szCs w:val="24"/>
        </w:rPr>
        <w:t xml:space="preserve"> Comparison</w:t>
      </w:r>
      <w:r w:rsidRPr="00853259">
        <w:rPr>
          <w:rFonts w:ascii="Times New Roman" w:hAnsi="Times New Roman" w:cs="Times New Roman"/>
          <w:b/>
          <w:sz w:val="24"/>
          <w:szCs w:val="24"/>
        </w:rPr>
        <w:t xml:space="preserve">: </w:t>
      </w:r>
      <w:r w:rsidR="0054669B">
        <w:rPr>
          <w:rFonts w:ascii="Times New Roman" w:hAnsi="Times New Roman" w:cs="Times New Roman"/>
          <w:b/>
          <w:sz w:val="24"/>
          <w:szCs w:val="24"/>
        </w:rPr>
        <w:t xml:space="preserve">Assume ISS and NISS are two diagnostic tests. </w:t>
      </w:r>
      <w:r w:rsidRPr="00853259">
        <w:rPr>
          <w:rFonts w:ascii="Times New Roman" w:hAnsi="Times New Roman" w:cs="Times New Roman"/>
          <w:b/>
          <w:sz w:val="24"/>
          <w:szCs w:val="24"/>
        </w:rPr>
        <w:t>Co</w:t>
      </w:r>
      <w:r w:rsidR="002F4F29">
        <w:rPr>
          <w:rFonts w:ascii="Times New Roman" w:hAnsi="Times New Roman" w:cs="Times New Roman"/>
          <w:b/>
          <w:sz w:val="24"/>
          <w:szCs w:val="24"/>
        </w:rPr>
        <w:t>mpare ISS and NISS in</w:t>
      </w:r>
      <w:r w:rsidRPr="00853259">
        <w:rPr>
          <w:rFonts w:ascii="Times New Roman" w:hAnsi="Times New Roman" w:cs="Times New Roman"/>
          <w:b/>
          <w:sz w:val="24"/>
          <w:szCs w:val="24"/>
        </w:rPr>
        <w:t xml:space="preserve"> minimiz</w:t>
      </w:r>
      <w:r w:rsidR="002F4F29">
        <w:rPr>
          <w:rFonts w:ascii="Times New Roman" w:hAnsi="Times New Roman" w:cs="Times New Roman"/>
          <w:b/>
          <w:sz w:val="24"/>
          <w:szCs w:val="24"/>
        </w:rPr>
        <w:t>ing</w:t>
      </w:r>
      <w:r w:rsidRPr="00853259">
        <w:rPr>
          <w:rFonts w:ascii="Times New Roman" w:hAnsi="Times New Roman" w:cs="Times New Roman"/>
          <w:b/>
          <w:sz w:val="24"/>
          <w:szCs w:val="24"/>
        </w:rPr>
        <w:t xml:space="preserve"> false positives (favor</w:t>
      </w:r>
      <w:r w:rsidR="006D6367">
        <w:rPr>
          <w:rFonts w:ascii="Times New Roman" w:hAnsi="Times New Roman" w:cs="Times New Roman"/>
          <w:b/>
          <w:sz w:val="24"/>
          <w:szCs w:val="24"/>
        </w:rPr>
        <w:t>s</w:t>
      </w:r>
      <w:r w:rsidRPr="00853259">
        <w:rPr>
          <w:rFonts w:ascii="Times New Roman" w:hAnsi="Times New Roman" w:cs="Times New Roman"/>
          <w:b/>
          <w:sz w:val="24"/>
          <w:szCs w:val="24"/>
        </w:rPr>
        <w:t xml:space="preserve"> </w:t>
      </w:r>
      <w:r w:rsidR="006D6367">
        <w:rPr>
          <w:rFonts w:ascii="Times New Roman" w:hAnsi="Times New Roman" w:cs="Times New Roman"/>
          <w:b/>
          <w:sz w:val="24"/>
          <w:szCs w:val="24"/>
        </w:rPr>
        <w:t xml:space="preserve">high </w:t>
      </w:r>
      <w:r w:rsidRPr="00853259">
        <w:rPr>
          <w:rFonts w:ascii="Times New Roman" w:hAnsi="Times New Roman" w:cs="Times New Roman"/>
          <w:b/>
          <w:sz w:val="24"/>
          <w:szCs w:val="24"/>
        </w:rPr>
        <w:t xml:space="preserve">specificity) or </w:t>
      </w:r>
      <w:r w:rsidR="002F4F29">
        <w:rPr>
          <w:rFonts w:ascii="Times New Roman" w:hAnsi="Times New Roman" w:cs="Times New Roman"/>
          <w:b/>
          <w:sz w:val="24"/>
          <w:szCs w:val="24"/>
        </w:rPr>
        <w:t>in</w:t>
      </w:r>
      <w:r w:rsidRPr="00853259">
        <w:rPr>
          <w:rFonts w:ascii="Times New Roman" w:hAnsi="Times New Roman" w:cs="Times New Roman"/>
          <w:b/>
          <w:sz w:val="24"/>
          <w:szCs w:val="24"/>
        </w:rPr>
        <w:t xml:space="preserve"> minimiz</w:t>
      </w:r>
      <w:r w:rsidR="002F4F29">
        <w:rPr>
          <w:rFonts w:ascii="Times New Roman" w:hAnsi="Times New Roman" w:cs="Times New Roman"/>
          <w:b/>
          <w:sz w:val="24"/>
          <w:szCs w:val="24"/>
        </w:rPr>
        <w:t>ing</w:t>
      </w:r>
      <w:r w:rsidRPr="00853259">
        <w:rPr>
          <w:rFonts w:ascii="Times New Roman" w:hAnsi="Times New Roman" w:cs="Times New Roman"/>
          <w:b/>
          <w:sz w:val="24"/>
          <w:szCs w:val="24"/>
        </w:rPr>
        <w:t xml:space="preserve"> false negatives (favor</w:t>
      </w:r>
      <w:r w:rsidR="006D6367">
        <w:rPr>
          <w:rFonts w:ascii="Times New Roman" w:hAnsi="Times New Roman" w:cs="Times New Roman"/>
          <w:b/>
          <w:sz w:val="24"/>
          <w:szCs w:val="24"/>
        </w:rPr>
        <w:t>s high</w:t>
      </w:r>
      <w:r w:rsidRPr="00853259">
        <w:rPr>
          <w:rFonts w:ascii="Times New Roman" w:hAnsi="Times New Roman" w:cs="Times New Roman"/>
          <w:b/>
          <w:sz w:val="24"/>
          <w:szCs w:val="24"/>
        </w:rPr>
        <w:t xml:space="preserve"> sensitivity)</w:t>
      </w:r>
      <w:r w:rsidR="002F4F29">
        <w:rPr>
          <w:rFonts w:ascii="Times New Roman" w:hAnsi="Times New Roman" w:cs="Times New Roman"/>
          <w:b/>
          <w:sz w:val="24"/>
          <w:szCs w:val="24"/>
        </w:rPr>
        <w:t>.</w:t>
      </w:r>
    </w:p>
    <w:p w:rsidR="00853259" w:rsidRPr="0054669B" w:rsidRDefault="002F4F29" w:rsidP="00853259">
      <w:pPr>
        <w:ind w:left="360"/>
        <w:rPr>
          <w:rFonts w:ascii="Times New Roman" w:hAnsi="Times New Roman" w:cs="Times New Roman"/>
          <w:sz w:val="24"/>
          <w:szCs w:val="24"/>
        </w:rPr>
      </w:pPr>
      <w:r>
        <w:rPr>
          <w:rFonts w:ascii="Times New Roman" w:hAnsi="Times New Roman" w:cs="Times New Roman"/>
          <w:b/>
          <w:sz w:val="24"/>
          <w:szCs w:val="24"/>
        </w:rPr>
        <w:t xml:space="preserve"> </w:t>
      </w:r>
      <w:r w:rsidR="006D6367" w:rsidRPr="0054669B">
        <w:rPr>
          <w:rFonts w:ascii="Times New Roman" w:hAnsi="Times New Roman" w:cs="Times New Roman"/>
          <w:sz w:val="24"/>
          <w:szCs w:val="24"/>
        </w:rPr>
        <w:t xml:space="preserve">Use the </w:t>
      </w:r>
      <w:r w:rsidR="006D6367" w:rsidRPr="0054669B">
        <w:rPr>
          <w:rFonts w:ascii="Times New Roman" w:hAnsi="Times New Roman" w:cs="Times New Roman"/>
          <w:b/>
          <w:sz w:val="24"/>
          <w:szCs w:val="24"/>
        </w:rPr>
        <w:t>STATA output</w:t>
      </w:r>
      <w:r w:rsidR="006D6367" w:rsidRPr="0054669B">
        <w:rPr>
          <w:rFonts w:ascii="Times New Roman" w:hAnsi="Times New Roman" w:cs="Times New Roman"/>
          <w:sz w:val="24"/>
          <w:szCs w:val="24"/>
        </w:rPr>
        <w:t xml:space="preserve"> provided</w:t>
      </w:r>
      <w:r w:rsidR="008C287E">
        <w:rPr>
          <w:rFonts w:ascii="Times New Roman" w:hAnsi="Times New Roman" w:cs="Times New Roman"/>
          <w:sz w:val="24"/>
          <w:szCs w:val="24"/>
        </w:rPr>
        <w:t xml:space="preserve"> (</w:t>
      </w:r>
      <w:r w:rsidR="008C287E" w:rsidRPr="008C287E">
        <w:rPr>
          <w:rFonts w:ascii="Times New Roman" w:hAnsi="Times New Roman" w:cs="Times New Roman"/>
          <w:i/>
          <w:sz w:val="24"/>
          <w:szCs w:val="24"/>
        </w:rPr>
        <w:t xml:space="preserve">Stata </w:t>
      </w:r>
      <w:proofErr w:type="spellStart"/>
      <w:r w:rsidR="008C287E" w:rsidRPr="008C287E">
        <w:rPr>
          <w:rFonts w:ascii="Times New Roman" w:hAnsi="Times New Roman" w:cs="Times New Roman"/>
          <w:i/>
          <w:sz w:val="24"/>
          <w:szCs w:val="24"/>
        </w:rPr>
        <w:t>Output_AUC</w:t>
      </w:r>
      <w:proofErr w:type="spellEnd"/>
      <w:r w:rsidR="008C287E" w:rsidRPr="008C287E">
        <w:rPr>
          <w:rFonts w:ascii="Times New Roman" w:hAnsi="Times New Roman" w:cs="Times New Roman"/>
          <w:i/>
          <w:sz w:val="24"/>
          <w:szCs w:val="24"/>
        </w:rPr>
        <w:t xml:space="preserve"> and Partial AUC Analysis.pdf</w:t>
      </w:r>
      <w:r w:rsidR="008C287E">
        <w:rPr>
          <w:rFonts w:ascii="Times New Roman" w:hAnsi="Times New Roman" w:cs="Times New Roman"/>
          <w:sz w:val="24"/>
          <w:szCs w:val="24"/>
        </w:rPr>
        <w:t>)</w:t>
      </w:r>
      <w:r w:rsidR="006D6367" w:rsidRPr="0054669B">
        <w:rPr>
          <w:rFonts w:ascii="Times New Roman" w:hAnsi="Times New Roman" w:cs="Times New Roman"/>
          <w:sz w:val="24"/>
          <w:szCs w:val="24"/>
        </w:rPr>
        <w:t>.</w:t>
      </w:r>
    </w:p>
    <w:p w:rsidR="00365314" w:rsidRDefault="0054669B" w:rsidP="002F4F2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Compare partial AUCs for the two tests at lower FPR ranges. </w:t>
      </w:r>
      <w:r w:rsidR="006D6367">
        <w:rPr>
          <w:rFonts w:ascii="Times New Roman" w:hAnsi="Times New Roman" w:cs="Times New Roman"/>
          <w:sz w:val="24"/>
          <w:szCs w:val="24"/>
        </w:rPr>
        <w:t>Which test performs better at high specificities (</w:t>
      </w:r>
      <w:proofErr w:type="spellStart"/>
      <w:r w:rsidR="006D6367">
        <w:rPr>
          <w:rFonts w:ascii="Times New Roman" w:hAnsi="Times New Roman" w:cs="Times New Roman"/>
          <w:sz w:val="24"/>
          <w:szCs w:val="24"/>
        </w:rPr>
        <w:t>Sp</w:t>
      </w:r>
      <w:proofErr w:type="spellEnd"/>
      <w:r w:rsidR="006D6367">
        <w:rPr>
          <w:rFonts w:ascii="Times New Roman" w:hAnsi="Times New Roman" w:cs="Times New Roman"/>
          <w:sz w:val="24"/>
          <w:szCs w:val="24"/>
        </w:rPr>
        <w:t>)?</w:t>
      </w:r>
    </w:p>
    <w:p w:rsidR="006D6367" w:rsidRPr="006D6367" w:rsidRDefault="0054669B" w:rsidP="006D6367">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Compare sensitivities at different FPRs at high FPR </w:t>
      </w:r>
      <w:proofErr w:type="spellStart"/>
      <w:r>
        <w:rPr>
          <w:rFonts w:ascii="Times New Roman" w:hAnsi="Times New Roman" w:cs="Times New Roman"/>
          <w:sz w:val="24"/>
          <w:szCs w:val="24"/>
        </w:rPr>
        <w:t>ranges.</w:t>
      </w:r>
      <w:r w:rsidR="006D6367" w:rsidRPr="006D6367">
        <w:rPr>
          <w:rFonts w:ascii="Times New Roman" w:hAnsi="Times New Roman" w:cs="Times New Roman"/>
          <w:sz w:val="24"/>
          <w:szCs w:val="24"/>
        </w:rPr>
        <w:t>Which</w:t>
      </w:r>
      <w:proofErr w:type="spellEnd"/>
      <w:r w:rsidR="006D6367" w:rsidRPr="006D6367">
        <w:rPr>
          <w:rFonts w:ascii="Times New Roman" w:hAnsi="Times New Roman" w:cs="Times New Roman"/>
          <w:sz w:val="24"/>
          <w:szCs w:val="24"/>
        </w:rPr>
        <w:t xml:space="preserve"> test performs better at high </w:t>
      </w:r>
      <w:r w:rsidR="006D6367">
        <w:rPr>
          <w:rFonts w:ascii="Times New Roman" w:hAnsi="Times New Roman" w:cs="Times New Roman"/>
          <w:sz w:val="24"/>
          <w:szCs w:val="24"/>
        </w:rPr>
        <w:t>sensitivities (Sn)</w:t>
      </w:r>
      <w:r w:rsidR="006D6367" w:rsidRPr="006D6367">
        <w:rPr>
          <w:rFonts w:ascii="Times New Roman" w:hAnsi="Times New Roman" w:cs="Times New Roman"/>
          <w:sz w:val="24"/>
          <w:szCs w:val="24"/>
        </w:rPr>
        <w:t>?</w:t>
      </w:r>
    </w:p>
    <w:p w:rsidR="006D6367" w:rsidRPr="002F4F29" w:rsidRDefault="006D6367" w:rsidP="006D6367">
      <w:pPr>
        <w:pStyle w:val="ListParagraph"/>
        <w:rPr>
          <w:rFonts w:ascii="Times New Roman" w:hAnsi="Times New Roman" w:cs="Times New Roman"/>
          <w:sz w:val="24"/>
          <w:szCs w:val="24"/>
        </w:rPr>
      </w:pPr>
    </w:p>
    <w:p w:rsidR="002F4F29" w:rsidRDefault="002F4F29" w:rsidP="00365314">
      <w:pPr>
        <w:ind w:left="360"/>
        <w:rPr>
          <w:rFonts w:ascii="Times New Roman" w:hAnsi="Times New Roman" w:cs="Times New Roman"/>
          <w:b/>
          <w:sz w:val="24"/>
          <w:szCs w:val="24"/>
        </w:rPr>
      </w:pPr>
    </w:p>
    <w:p w:rsidR="00365314" w:rsidRDefault="00365314" w:rsidP="00365314">
      <w:pPr>
        <w:ind w:left="360"/>
        <w:rPr>
          <w:rFonts w:ascii="Times New Roman" w:hAnsi="Times New Roman" w:cs="Times New Roman"/>
          <w:b/>
          <w:sz w:val="24"/>
          <w:szCs w:val="24"/>
        </w:rPr>
      </w:pPr>
      <w:r w:rsidRPr="008606F6">
        <w:rPr>
          <w:rFonts w:ascii="Times New Roman" w:hAnsi="Times New Roman" w:cs="Times New Roman"/>
          <w:b/>
          <w:sz w:val="24"/>
          <w:szCs w:val="24"/>
        </w:rPr>
        <w:t>Part I</w:t>
      </w:r>
      <w:r>
        <w:rPr>
          <w:rFonts w:ascii="Times New Roman" w:hAnsi="Times New Roman" w:cs="Times New Roman"/>
          <w:b/>
          <w:sz w:val="24"/>
          <w:szCs w:val="24"/>
        </w:rPr>
        <w:t>II</w:t>
      </w:r>
      <w:r w:rsidRPr="008606F6">
        <w:rPr>
          <w:rFonts w:ascii="Times New Roman" w:hAnsi="Times New Roman" w:cs="Times New Roman"/>
          <w:b/>
          <w:sz w:val="24"/>
          <w:szCs w:val="24"/>
        </w:rPr>
        <w:t xml:space="preserve">: </w:t>
      </w:r>
      <w:r>
        <w:rPr>
          <w:rFonts w:ascii="Times New Roman" w:hAnsi="Times New Roman" w:cs="Times New Roman"/>
          <w:b/>
          <w:sz w:val="24"/>
          <w:szCs w:val="24"/>
        </w:rPr>
        <w:t>Threshold Selection Using ISS</w:t>
      </w:r>
    </w:p>
    <w:p w:rsidR="007A48D3" w:rsidRDefault="007A48D3" w:rsidP="007A48D3">
      <w:pPr>
        <w:rPr>
          <w:rFonts w:ascii="Times New Roman" w:hAnsi="Times New Roman" w:cs="Times New Roman"/>
        </w:rPr>
      </w:pPr>
    </w:p>
    <w:p w:rsidR="009F1726" w:rsidRDefault="009F1726" w:rsidP="009F1726">
      <w:pPr>
        <w:ind w:firstLine="360"/>
        <w:rPr>
          <w:rFonts w:ascii="Times New Roman" w:hAnsi="Times New Roman" w:cs="Times New Roman"/>
          <w:b/>
          <w:sz w:val="24"/>
          <w:szCs w:val="24"/>
        </w:rPr>
      </w:pPr>
      <w:r w:rsidRPr="009F1726">
        <w:rPr>
          <w:rFonts w:ascii="Times New Roman" w:hAnsi="Times New Roman" w:cs="Times New Roman"/>
          <w:b/>
          <w:sz w:val="24"/>
          <w:szCs w:val="24"/>
        </w:rPr>
        <w:t>Mathematical Criteria</w:t>
      </w:r>
    </w:p>
    <w:p w:rsidR="009F1726" w:rsidRDefault="009F1726" w:rsidP="009F1726">
      <w:pPr>
        <w:pStyle w:val="ListParagraph"/>
        <w:numPr>
          <w:ilvl w:val="0"/>
          <w:numId w:val="4"/>
        </w:numPr>
        <w:rPr>
          <w:rFonts w:ascii="Times New Roman" w:hAnsi="Times New Roman" w:cs="Times New Roman"/>
          <w:sz w:val="24"/>
          <w:szCs w:val="24"/>
        </w:rPr>
      </w:pPr>
      <w:r w:rsidRPr="009F1726">
        <w:rPr>
          <w:rFonts w:ascii="Times New Roman" w:hAnsi="Times New Roman" w:cs="Times New Roman"/>
          <w:sz w:val="24"/>
          <w:szCs w:val="24"/>
        </w:rPr>
        <w:t>Using the SAS program provided,</w:t>
      </w:r>
      <w:r>
        <w:rPr>
          <w:rFonts w:ascii="Times New Roman" w:hAnsi="Times New Roman" w:cs="Times New Roman"/>
          <w:sz w:val="24"/>
          <w:szCs w:val="24"/>
        </w:rPr>
        <w:t xml:space="preserve"> identify the ISS c</w:t>
      </w:r>
      <w:r w:rsidRPr="009F1726">
        <w:rPr>
          <w:rFonts w:ascii="Times New Roman" w:hAnsi="Times New Roman" w:cs="Times New Roman"/>
          <w:sz w:val="24"/>
          <w:szCs w:val="24"/>
        </w:rPr>
        <w:t>ut</w:t>
      </w:r>
      <w:r>
        <w:rPr>
          <w:rFonts w:ascii="Times New Roman" w:hAnsi="Times New Roman" w:cs="Times New Roman"/>
          <w:sz w:val="24"/>
          <w:szCs w:val="24"/>
        </w:rPr>
        <w:t>-</w:t>
      </w:r>
      <w:r w:rsidRPr="009F1726">
        <w:rPr>
          <w:rFonts w:ascii="Times New Roman" w:hAnsi="Times New Roman" w:cs="Times New Roman"/>
          <w:sz w:val="24"/>
          <w:szCs w:val="24"/>
        </w:rPr>
        <w:t>point that maximizes the sum of sensitivity and specificity for predicting mortality</w:t>
      </w:r>
    </w:p>
    <w:p w:rsidR="002F4F29" w:rsidRDefault="002F4F29" w:rsidP="009F1726">
      <w:pPr>
        <w:ind w:left="360"/>
        <w:rPr>
          <w:rFonts w:ascii="Times New Roman" w:hAnsi="Times New Roman" w:cs="Times New Roman"/>
          <w:b/>
          <w:sz w:val="24"/>
          <w:szCs w:val="24"/>
        </w:rPr>
      </w:pPr>
    </w:p>
    <w:p w:rsidR="009F1726" w:rsidRDefault="009F1726" w:rsidP="009F1726">
      <w:pPr>
        <w:ind w:left="360"/>
        <w:rPr>
          <w:rFonts w:ascii="Times New Roman" w:hAnsi="Times New Roman" w:cs="Times New Roman"/>
          <w:b/>
          <w:sz w:val="24"/>
          <w:szCs w:val="24"/>
        </w:rPr>
      </w:pPr>
      <w:r w:rsidRPr="009F1726">
        <w:rPr>
          <w:rFonts w:ascii="Times New Roman" w:hAnsi="Times New Roman" w:cs="Times New Roman"/>
          <w:b/>
          <w:sz w:val="24"/>
          <w:szCs w:val="24"/>
        </w:rPr>
        <w:t xml:space="preserve">Cost Minimization </w:t>
      </w:r>
      <w:r w:rsidR="006B11AE">
        <w:rPr>
          <w:rFonts w:ascii="Times New Roman" w:hAnsi="Times New Roman" w:cs="Times New Roman"/>
          <w:b/>
          <w:sz w:val="24"/>
          <w:szCs w:val="24"/>
        </w:rPr>
        <w:t>/Decision-Making Criteria</w:t>
      </w:r>
    </w:p>
    <w:p w:rsidR="009F1726" w:rsidRPr="00A872FB" w:rsidRDefault="006B11AE" w:rsidP="00A872FB">
      <w:pPr>
        <w:pStyle w:val="ListParagraph"/>
        <w:numPr>
          <w:ilvl w:val="0"/>
          <w:numId w:val="4"/>
        </w:numPr>
        <w:rPr>
          <w:rFonts w:ascii="Times New Roman" w:hAnsi="Times New Roman" w:cs="Times New Roman"/>
          <w:sz w:val="24"/>
          <w:szCs w:val="24"/>
        </w:rPr>
      </w:pPr>
      <w:r w:rsidRPr="00A872FB">
        <w:rPr>
          <w:rFonts w:ascii="Times New Roman" w:hAnsi="Times New Roman" w:cs="Times New Roman"/>
          <w:sz w:val="24"/>
          <w:szCs w:val="24"/>
        </w:rPr>
        <w:t>This method considers the financial cost, health impact, discomfort to patient and further investigative cost (downstream cost) for correct and false diagnosis taking into account the prior probability of disease.</w:t>
      </w:r>
    </w:p>
    <w:p w:rsidR="006B11AE" w:rsidRPr="006B11AE" w:rsidRDefault="006B11AE" w:rsidP="006B11AE">
      <w:pPr>
        <w:ind w:left="360"/>
        <w:rPr>
          <w:rFonts w:ascii="Times New Roman" w:hAnsi="Times New Roman" w:cs="Times New Roman"/>
          <w:sz w:val="24"/>
          <w:szCs w:val="24"/>
        </w:rPr>
      </w:pPr>
      <w:r w:rsidRPr="006B11AE">
        <w:rPr>
          <w:rFonts w:ascii="Times New Roman" w:hAnsi="Times New Roman" w:cs="Times New Roman"/>
          <w:sz w:val="24"/>
          <w:szCs w:val="24"/>
        </w:rPr>
        <w:t xml:space="preserve">To explore the idea of an optimal </w:t>
      </w:r>
      <w:proofErr w:type="spellStart"/>
      <w:r w:rsidRPr="006B11AE">
        <w:rPr>
          <w:rFonts w:ascii="Times New Roman" w:hAnsi="Times New Roman" w:cs="Times New Roman"/>
          <w:sz w:val="24"/>
          <w:szCs w:val="24"/>
        </w:rPr>
        <w:t>cutpoint</w:t>
      </w:r>
      <w:proofErr w:type="spellEnd"/>
      <w:r w:rsidRPr="006B11AE">
        <w:rPr>
          <w:rFonts w:ascii="Times New Roman" w:hAnsi="Times New Roman" w:cs="Times New Roman"/>
          <w:sz w:val="24"/>
          <w:szCs w:val="24"/>
        </w:rPr>
        <w:t xml:space="preserve"> for treatment</w:t>
      </w:r>
      <w:r>
        <w:rPr>
          <w:rFonts w:ascii="Times New Roman" w:hAnsi="Times New Roman" w:cs="Times New Roman"/>
          <w:sz w:val="24"/>
          <w:szCs w:val="24"/>
        </w:rPr>
        <w:t>/further testing</w:t>
      </w:r>
      <w:r w:rsidRPr="006B11AE">
        <w:rPr>
          <w:rFonts w:ascii="Times New Roman" w:hAnsi="Times New Roman" w:cs="Times New Roman"/>
          <w:sz w:val="24"/>
          <w:szCs w:val="24"/>
        </w:rPr>
        <w:t xml:space="preserve"> decisions, we will make certain assumptions, recognizing they may be artificial or unrealistic:</w:t>
      </w:r>
    </w:p>
    <w:p w:rsidR="006B11AE" w:rsidRPr="006B11AE" w:rsidRDefault="006B11AE" w:rsidP="006B11AE">
      <w:pPr>
        <w:ind w:left="360"/>
        <w:rPr>
          <w:rFonts w:ascii="Times New Roman" w:hAnsi="Times New Roman" w:cs="Times New Roman"/>
          <w:sz w:val="24"/>
          <w:szCs w:val="24"/>
        </w:rPr>
      </w:pPr>
    </w:p>
    <w:p w:rsidR="006B11AE" w:rsidRPr="006B11AE" w:rsidRDefault="006B11AE" w:rsidP="006B11AE">
      <w:pPr>
        <w:ind w:left="360"/>
        <w:rPr>
          <w:rFonts w:ascii="Times New Roman" w:hAnsi="Times New Roman" w:cs="Times New Roman"/>
          <w:sz w:val="24"/>
          <w:szCs w:val="24"/>
        </w:rPr>
      </w:pPr>
      <w:r w:rsidRPr="006B11AE">
        <w:rPr>
          <w:rFonts w:ascii="Times New Roman" w:hAnsi="Times New Roman" w:cs="Times New Roman"/>
          <w:sz w:val="24"/>
          <w:szCs w:val="24"/>
        </w:rPr>
        <w:t>1.  We will use the ISS to decide whether to perform a potentially life-saving procedure for someone with a penetrating injury.</w:t>
      </w:r>
    </w:p>
    <w:p w:rsidR="006B11AE" w:rsidRPr="006B11AE" w:rsidRDefault="006B11AE" w:rsidP="006B11AE">
      <w:pPr>
        <w:ind w:left="360"/>
        <w:rPr>
          <w:rFonts w:ascii="Times New Roman" w:hAnsi="Times New Roman" w:cs="Times New Roman"/>
          <w:sz w:val="24"/>
          <w:szCs w:val="24"/>
        </w:rPr>
      </w:pPr>
    </w:p>
    <w:p w:rsidR="006B11AE" w:rsidRPr="006B11AE" w:rsidRDefault="006B11AE" w:rsidP="006B11AE">
      <w:pPr>
        <w:pStyle w:val="ListParagraph"/>
        <w:numPr>
          <w:ilvl w:val="0"/>
          <w:numId w:val="1"/>
        </w:numPr>
        <w:rPr>
          <w:rFonts w:ascii="Times New Roman" w:hAnsi="Times New Roman" w:cs="Times New Roman"/>
          <w:sz w:val="24"/>
          <w:szCs w:val="24"/>
        </w:rPr>
      </w:pPr>
      <w:r w:rsidRPr="006B11AE">
        <w:rPr>
          <w:rFonts w:ascii="Times New Roman" w:hAnsi="Times New Roman" w:cs="Times New Roman"/>
          <w:sz w:val="24"/>
          <w:szCs w:val="24"/>
        </w:rPr>
        <w:t xml:space="preserve">The procedure is expensive and carries a great deal of risk (C), but the unachieved benefit (B), which is survival for someone who will die if they do not undergo the procedure, is much greater (7*C).  </w:t>
      </w:r>
    </w:p>
    <w:p w:rsidR="006B11AE" w:rsidRDefault="006B11AE" w:rsidP="006B11AE">
      <w:pPr>
        <w:pStyle w:val="ListParagraph"/>
        <w:rPr>
          <w:rFonts w:ascii="Times New Roman" w:hAnsi="Times New Roman" w:cs="Times New Roman"/>
          <w:sz w:val="24"/>
          <w:szCs w:val="24"/>
        </w:rPr>
      </w:pPr>
    </w:p>
    <w:p w:rsidR="006B11AE" w:rsidRPr="006B11AE" w:rsidRDefault="006B11AE" w:rsidP="006B11AE">
      <w:pPr>
        <w:pStyle w:val="ListParagraph"/>
        <w:rPr>
          <w:rFonts w:ascii="Times New Roman" w:hAnsi="Times New Roman" w:cs="Times New Roman"/>
          <w:sz w:val="24"/>
          <w:szCs w:val="24"/>
        </w:rPr>
      </w:pPr>
      <w:r>
        <w:rPr>
          <w:rFonts w:ascii="Times New Roman" w:hAnsi="Times New Roman" w:cs="Times New Roman"/>
          <w:sz w:val="24"/>
          <w:szCs w:val="24"/>
        </w:rPr>
        <w:t>C=False-Positive Cost; B=False-Negative Cost</w:t>
      </w:r>
    </w:p>
    <w:p w:rsidR="006B11AE" w:rsidRDefault="006B11AE" w:rsidP="006B11AE">
      <w:pPr>
        <w:ind w:left="360"/>
        <w:rPr>
          <w:rFonts w:ascii="Times New Roman" w:hAnsi="Times New Roman" w:cs="Times New Roman"/>
          <w:sz w:val="24"/>
          <w:szCs w:val="24"/>
        </w:rPr>
      </w:pPr>
      <w:r w:rsidRPr="006B11AE">
        <w:rPr>
          <w:rFonts w:ascii="Times New Roman" w:hAnsi="Times New Roman" w:cs="Times New Roman"/>
          <w:sz w:val="24"/>
          <w:szCs w:val="24"/>
        </w:rPr>
        <w:t>3.  We cannot predict whose survival depends on the procedure by any means other than by using the ISS.</w:t>
      </w:r>
    </w:p>
    <w:p w:rsidR="009F1726" w:rsidRDefault="006B11AE" w:rsidP="00A872FB">
      <w:pPr>
        <w:pStyle w:val="ListParagraph"/>
        <w:rPr>
          <w:rFonts w:ascii="Times New Roman" w:hAnsi="Times New Roman" w:cs="Times New Roman"/>
          <w:sz w:val="24"/>
          <w:szCs w:val="24"/>
        </w:rPr>
      </w:pPr>
      <w:r w:rsidRPr="006B11AE">
        <w:rPr>
          <w:rFonts w:ascii="Times New Roman" w:hAnsi="Times New Roman" w:cs="Times New Roman"/>
          <w:sz w:val="24"/>
          <w:szCs w:val="24"/>
        </w:rPr>
        <w:t xml:space="preserve">Use the formula proposed by Zweig et al that incorporates Sn, </w:t>
      </w:r>
      <w:proofErr w:type="spellStart"/>
      <w:r w:rsidRPr="006B11AE">
        <w:rPr>
          <w:rFonts w:ascii="Times New Roman" w:hAnsi="Times New Roman" w:cs="Times New Roman"/>
          <w:sz w:val="24"/>
          <w:szCs w:val="24"/>
        </w:rPr>
        <w:t>Sp</w:t>
      </w:r>
      <w:proofErr w:type="spellEnd"/>
      <w:r w:rsidRPr="006B11AE">
        <w:rPr>
          <w:rFonts w:ascii="Times New Roman" w:hAnsi="Times New Roman" w:cs="Times New Roman"/>
          <w:sz w:val="24"/>
          <w:szCs w:val="24"/>
        </w:rPr>
        <w:t>, and expected cost ratio to identify the optimal ISS cut-off point that takes into account the misclassification costs (specified above) and prior probability of the outcome (mortality)</w:t>
      </w:r>
    </w:p>
    <w:p w:rsidR="006B11AE" w:rsidRDefault="006B11AE" w:rsidP="006B11AE">
      <w:pPr>
        <w:pStyle w:val="ListParagraph"/>
        <w:rPr>
          <w:rFonts w:ascii="Times New Roman" w:hAnsi="Times New Roman" w:cs="Times New Roman"/>
          <w:sz w:val="24"/>
          <w:szCs w:val="24"/>
        </w:rPr>
      </w:pPr>
    </w:p>
    <w:p w:rsidR="006B11AE" w:rsidRPr="006B11AE" w:rsidRDefault="006B11AE" w:rsidP="006B11AE">
      <w:pPr>
        <w:rPr>
          <w:rFonts w:ascii="Times New Roman" w:hAnsi="Times New Roman" w:cs="Times New Roman"/>
          <w:b/>
          <w:sz w:val="24"/>
          <w:szCs w:val="24"/>
        </w:rPr>
      </w:pPr>
      <w:r>
        <w:rPr>
          <w:rFonts w:ascii="Times New Roman" w:hAnsi="Times New Roman" w:cs="Times New Roman"/>
          <w:sz w:val="24"/>
          <w:szCs w:val="24"/>
        </w:rPr>
        <w:t xml:space="preserve">        </w:t>
      </w:r>
      <w:r w:rsidRPr="006B11AE">
        <w:rPr>
          <w:rFonts w:ascii="Times New Roman" w:hAnsi="Times New Roman" w:cs="Times New Roman"/>
          <w:b/>
          <w:sz w:val="24"/>
          <w:szCs w:val="24"/>
        </w:rPr>
        <w:t>Time-Permitting</w:t>
      </w:r>
      <w:r>
        <w:rPr>
          <w:rFonts w:ascii="Times New Roman" w:hAnsi="Times New Roman" w:cs="Times New Roman"/>
          <w:b/>
          <w:sz w:val="24"/>
          <w:szCs w:val="24"/>
        </w:rPr>
        <w:t>, we will also conduct a sensitive analysis</w:t>
      </w:r>
    </w:p>
    <w:p w:rsidR="006B11AE" w:rsidRDefault="006B11AE" w:rsidP="006B11AE">
      <w:pPr>
        <w:pStyle w:val="ListParagraph"/>
        <w:numPr>
          <w:ilvl w:val="0"/>
          <w:numId w:val="4"/>
        </w:numPr>
        <w:rPr>
          <w:rFonts w:ascii="Times New Roman" w:hAnsi="Times New Roman" w:cs="Times New Roman"/>
          <w:sz w:val="24"/>
          <w:szCs w:val="24"/>
        </w:rPr>
      </w:pPr>
      <w:r w:rsidRPr="006B11AE">
        <w:rPr>
          <w:rFonts w:ascii="Times New Roman" w:hAnsi="Times New Roman" w:cs="Times New Roman"/>
          <w:sz w:val="24"/>
          <w:szCs w:val="24"/>
        </w:rPr>
        <w:t>Frequently it can be difficult to determine a value for the false</w:t>
      </w:r>
      <w:r w:rsidRPr="006B11AE">
        <w:rPr>
          <w:rFonts w:ascii="Cambria Math" w:hAnsi="Cambria Math" w:cs="Cambria Math"/>
          <w:sz w:val="24"/>
          <w:szCs w:val="24"/>
        </w:rPr>
        <w:t>‐</w:t>
      </w:r>
      <w:r w:rsidRPr="006B11AE">
        <w:rPr>
          <w:rFonts w:ascii="Times New Roman" w:hAnsi="Times New Roman" w:cs="Times New Roman"/>
          <w:sz w:val="24"/>
          <w:szCs w:val="24"/>
        </w:rPr>
        <w:t>positive/false</w:t>
      </w:r>
      <w:r w:rsidRPr="006B11AE">
        <w:rPr>
          <w:rFonts w:ascii="Cambria Math" w:hAnsi="Cambria Math" w:cs="Cambria Math"/>
          <w:sz w:val="24"/>
          <w:szCs w:val="24"/>
        </w:rPr>
        <w:t>‐</w:t>
      </w:r>
      <w:r w:rsidRPr="006B11AE">
        <w:rPr>
          <w:rFonts w:ascii="Times New Roman" w:hAnsi="Times New Roman" w:cs="Times New Roman"/>
          <w:sz w:val="24"/>
          <w:szCs w:val="24"/>
        </w:rPr>
        <w:t>negative cost ratio. So it is worth performing a sensitivity analysis (sensitivity here means how much one variable changes with changes in a second variable) to see whether the cutoff value changes significantly in the range of cost ratio values of interest. If the relative cost of a false</w:t>
      </w:r>
      <w:r w:rsidRPr="006B11AE">
        <w:rPr>
          <w:rFonts w:ascii="Cambria Math" w:hAnsi="Cambria Math" w:cs="Cambria Math"/>
          <w:sz w:val="24"/>
          <w:szCs w:val="24"/>
        </w:rPr>
        <w:t>‐</w:t>
      </w:r>
      <w:r>
        <w:rPr>
          <w:rFonts w:ascii="Cambria Math" w:hAnsi="Cambria Math" w:cs="Cambria Math"/>
          <w:sz w:val="24"/>
          <w:szCs w:val="24"/>
        </w:rPr>
        <w:t>negative</w:t>
      </w:r>
      <w:r w:rsidRPr="006B11AE">
        <w:rPr>
          <w:rFonts w:ascii="Times New Roman" w:hAnsi="Times New Roman" w:cs="Times New Roman"/>
          <w:sz w:val="24"/>
          <w:szCs w:val="24"/>
        </w:rPr>
        <w:t xml:space="preserve"> is much greater than that of a false</w:t>
      </w:r>
      <w:r w:rsidRPr="006B11AE">
        <w:rPr>
          <w:rFonts w:ascii="Cambria Math" w:hAnsi="Cambria Math" w:cs="Cambria Math"/>
          <w:sz w:val="24"/>
          <w:szCs w:val="24"/>
        </w:rPr>
        <w:t>‐</w:t>
      </w:r>
      <w:r>
        <w:rPr>
          <w:rFonts w:ascii="Cambria Math" w:hAnsi="Cambria Math" w:cs="Cambria Math"/>
          <w:sz w:val="24"/>
          <w:szCs w:val="24"/>
        </w:rPr>
        <w:t>positive</w:t>
      </w:r>
      <w:r>
        <w:rPr>
          <w:rFonts w:ascii="Times New Roman" w:hAnsi="Times New Roman" w:cs="Times New Roman"/>
          <w:sz w:val="24"/>
          <w:szCs w:val="24"/>
        </w:rPr>
        <w:t xml:space="preserve"> then the cost ratio is less</w:t>
      </w:r>
      <w:r w:rsidRPr="006B11AE">
        <w:rPr>
          <w:rFonts w:ascii="Times New Roman" w:hAnsi="Times New Roman" w:cs="Times New Roman"/>
          <w:sz w:val="24"/>
          <w:szCs w:val="24"/>
        </w:rPr>
        <w:t xml:space="preserve"> than 1. But let’s assume that we don’t know exactly how much greater</w:t>
      </w:r>
      <w:r>
        <w:rPr>
          <w:rFonts w:ascii="Times New Roman" w:hAnsi="Times New Roman" w:cs="Times New Roman"/>
          <w:sz w:val="24"/>
          <w:szCs w:val="24"/>
        </w:rPr>
        <w:t xml:space="preserve"> this false-negative cost</w:t>
      </w:r>
      <w:r w:rsidRPr="006B11AE">
        <w:rPr>
          <w:rFonts w:ascii="Times New Roman" w:hAnsi="Times New Roman" w:cs="Times New Roman"/>
          <w:sz w:val="24"/>
          <w:szCs w:val="24"/>
        </w:rPr>
        <w:t xml:space="preserve"> is</w:t>
      </w:r>
    </w:p>
    <w:p w:rsidR="006B11AE" w:rsidRDefault="006B11AE" w:rsidP="006B11AE">
      <w:pPr>
        <w:pStyle w:val="ListParagraph"/>
        <w:rPr>
          <w:rFonts w:ascii="Times New Roman" w:hAnsi="Times New Roman" w:cs="Times New Roman"/>
          <w:sz w:val="24"/>
          <w:szCs w:val="24"/>
        </w:rPr>
      </w:pPr>
    </w:p>
    <w:p w:rsidR="006B11AE" w:rsidRDefault="006B11AE" w:rsidP="006B11AE">
      <w:pPr>
        <w:pStyle w:val="ListParagraph"/>
        <w:rPr>
          <w:rFonts w:ascii="Times New Roman" w:hAnsi="Times New Roman" w:cs="Times New Roman"/>
          <w:sz w:val="24"/>
          <w:szCs w:val="24"/>
        </w:rPr>
      </w:pPr>
      <w:r w:rsidRPr="006B11AE">
        <w:rPr>
          <w:rFonts w:ascii="Times New Roman" w:hAnsi="Times New Roman" w:cs="Times New Roman"/>
          <w:sz w:val="24"/>
          <w:szCs w:val="24"/>
        </w:rPr>
        <w:t xml:space="preserve">Perform </w:t>
      </w:r>
      <w:r>
        <w:rPr>
          <w:rFonts w:ascii="Times New Roman" w:hAnsi="Times New Roman" w:cs="Times New Roman"/>
          <w:sz w:val="24"/>
          <w:szCs w:val="24"/>
        </w:rPr>
        <w:t xml:space="preserve">a </w:t>
      </w:r>
      <w:r w:rsidRPr="006B11AE">
        <w:rPr>
          <w:rFonts w:ascii="Times New Roman" w:hAnsi="Times New Roman" w:cs="Times New Roman"/>
          <w:sz w:val="24"/>
          <w:szCs w:val="24"/>
        </w:rPr>
        <w:t>sensitivity analysis by varying the cost ratio and identify a range where the cutoff value is insensitive to cost ratio.</w:t>
      </w:r>
      <w:r>
        <w:rPr>
          <w:rFonts w:ascii="Times New Roman" w:hAnsi="Times New Roman" w:cs="Times New Roman"/>
          <w:sz w:val="24"/>
          <w:szCs w:val="24"/>
        </w:rPr>
        <w:t xml:space="preserve"> We used 1/7 above, </w:t>
      </w:r>
      <w:r w:rsidR="004112B3">
        <w:rPr>
          <w:rFonts w:ascii="Times New Roman" w:hAnsi="Times New Roman" w:cs="Times New Roman"/>
          <w:sz w:val="24"/>
          <w:szCs w:val="24"/>
        </w:rPr>
        <w:t xml:space="preserve">explore cost ratios of 1/2, 1/3, 1/5, 1/10, 1/15, 1/20 </w:t>
      </w:r>
    </w:p>
    <w:p w:rsidR="00DB235C" w:rsidRDefault="00DB235C" w:rsidP="006B11AE">
      <w:pPr>
        <w:pStyle w:val="ListParagraph"/>
        <w:rPr>
          <w:rFonts w:ascii="Times New Roman" w:hAnsi="Times New Roman" w:cs="Times New Roman"/>
          <w:sz w:val="24"/>
          <w:szCs w:val="24"/>
        </w:rPr>
      </w:pPr>
    </w:p>
    <w:p w:rsidR="00DB235C" w:rsidRPr="00DB235C" w:rsidRDefault="00DB235C" w:rsidP="006B11AE">
      <w:pPr>
        <w:pStyle w:val="ListParagraph"/>
        <w:rPr>
          <w:rFonts w:ascii="Times New Roman" w:hAnsi="Times New Roman" w:cs="Times New Roman"/>
          <w:b/>
          <w:sz w:val="24"/>
          <w:szCs w:val="24"/>
        </w:rPr>
      </w:pPr>
      <w:r w:rsidRPr="00DB235C">
        <w:rPr>
          <w:rFonts w:ascii="Times New Roman" w:hAnsi="Times New Roman" w:cs="Times New Roman"/>
          <w:b/>
          <w:sz w:val="24"/>
          <w:szCs w:val="24"/>
        </w:rPr>
        <w:t xml:space="preserve">Time-Permitting, we will also </w:t>
      </w:r>
      <w:r>
        <w:rPr>
          <w:rFonts w:ascii="Times New Roman" w:hAnsi="Times New Roman" w:cs="Times New Roman"/>
          <w:b/>
          <w:sz w:val="24"/>
          <w:szCs w:val="24"/>
        </w:rPr>
        <w:t xml:space="preserve">explore the likelihood ratio (LR) threshold selection </w:t>
      </w:r>
    </w:p>
    <w:sectPr w:rsidR="00DB235C" w:rsidRPr="00DB23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E406B"/>
    <w:multiLevelType w:val="hybridMultilevel"/>
    <w:tmpl w:val="065E9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74644C"/>
    <w:multiLevelType w:val="hybridMultilevel"/>
    <w:tmpl w:val="D5D03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6675E6"/>
    <w:multiLevelType w:val="hybridMultilevel"/>
    <w:tmpl w:val="FB8814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86510F"/>
    <w:multiLevelType w:val="hybridMultilevel"/>
    <w:tmpl w:val="F0545D4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81"/>
    <w:rsid w:val="00052BA4"/>
    <w:rsid w:val="000B60ED"/>
    <w:rsid w:val="00106DE4"/>
    <w:rsid w:val="0015539A"/>
    <w:rsid w:val="00275A0D"/>
    <w:rsid w:val="002F4F29"/>
    <w:rsid w:val="00365314"/>
    <w:rsid w:val="003949AD"/>
    <w:rsid w:val="003D27E0"/>
    <w:rsid w:val="004112B3"/>
    <w:rsid w:val="00422AA6"/>
    <w:rsid w:val="00433092"/>
    <w:rsid w:val="0051194F"/>
    <w:rsid w:val="005408CE"/>
    <w:rsid w:val="0054669B"/>
    <w:rsid w:val="005C4397"/>
    <w:rsid w:val="006968E9"/>
    <w:rsid w:val="006B11AE"/>
    <w:rsid w:val="006B7431"/>
    <w:rsid w:val="006D6367"/>
    <w:rsid w:val="00754C75"/>
    <w:rsid w:val="00781493"/>
    <w:rsid w:val="007A48D3"/>
    <w:rsid w:val="00821B35"/>
    <w:rsid w:val="008525B3"/>
    <w:rsid w:val="00853259"/>
    <w:rsid w:val="008606F6"/>
    <w:rsid w:val="008B3259"/>
    <w:rsid w:val="008C287E"/>
    <w:rsid w:val="008E0181"/>
    <w:rsid w:val="009103F9"/>
    <w:rsid w:val="00951A60"/>
    <w:rsid w:val="009F1726"/>
    <w:rsid w:val="00A62773"/>
    <w:rsid w:val="00A872FB"/>
    <w:rsid w:val="00AB660F"/>
    <w:rsid w:val="00B00619"/>
    <w:rsid w:val="00B60851"/>
    <w:rsid w:val="00C00BBC"/>
    <w:rsid w:val="00C466F0"/>
    <w:rsid w:val="00C475CC"/>
    <w:rsid w:val="00CD5FF7"/>
    <w:rsid w:val="00DB235C"/>
    <w:rsid w:val="00E8395E"/>
    <w:rsid w:val="00EA0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4A9DF"/>
  <w15:chartTrackingRefBased/>
  <w15:docId w15:val="{E09DD07D-ACBC-4B01-8D69-3244FF32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9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181"/>
    <w:pPr>
      <w:ind w:left="720"/>
      <w:contextualSpacing/>
    </w:pPr>
  </w:style>
  <w:style w:type="paragraph" w:styleId="BalloonText">
    <w:name w:val="Balloon Text"/>
    <w:basedOn w:val="Normal"/>
    <w:link w:val="BalloonTextChar"/>
    <w:uiPriority w:val="99"/>
    <w:semiHidden/>
    <w:unhideWhenUsed/>
    <w:rsid w:val="00C00B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0B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3860</TotalTime>
  <Pages>4</Pages>
  <Words>873</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Garwe, Tabitha  (HSC)</dc:creator>
  <cp:keywords/>
  <dc:description/>
  <cp:lastModifiedBy>Garwe, Tabitha  (HSC)</cp:lastModifiedBy>
  <cp:revision>33</cp:revision>
  <cp:lastPrinted>2019-09-24T16:05:00Z</cp:lastPrinted>
  <dcterms:created xsi:type="dcterms:W3CDTF">2019-09-19T16:52:00Z</dcterms:created>
  <dcterms:modified xsi:type="dcterms:W3CDTF">2019-09-26T16:32:00Z</dcterms:modified>
</cp:coreProperties>
</file>